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99FA1" w14:textId="347688E8" w:rsidR="00250488" w:rsidRPr="009253B6" w:rsidRDefault="008027B2">
      <w:pPr>
        <w:rPr>
          <w:rFonts w:ascii="游明朝" w:eastAsia="游明朝" w:hAnsi="游明朝"/>
          <w:szCs w:val="21"/>
        </w:rPr>
      </w:pPr>
      <w:r w:rsidRPr="009253B6">
        <w:rPr>
          <w:rFonts w:ascii="游明朝" w:eastAsia="游明朝" w:hAnsi="游明朝" w:hint="eastAsia"/>
          <w:szCs w:val="21"/>
        </w:rPr>
        <w:t>修正個所</w:t>
      </w:r>
    </w:p>
    <w:p w14:paraId="319DA846" w14:textId="77777777" w:rsidR="008027B2" w:rsidRPr="009253B6" w:rsidRDefault="008027B2">
      <w:pPr>
        <w:rPr>
          <w:rFonts w:ascii="游明朝" w:eastAsia="游明朝" w:hAnsi="游明朝"/>
          <w:szCs w:val="21"/>
        </w:rPr>
      </w:pPr>
    </w:p>
    <w:p w14:paraId="084D5588" w14:textId="77777777" w:rsidR="008027B2" w:rsidRPr="009253B6" w:rsidRDefault="008027B2">
      <w:pPr>
        <w:rPr>
          <w:rFonts w:ascii="游明朝" w:eastAsia="游明朝" w:hAnsi="游明朝"/>
          <w:b/>
          <w:szCs w:val="21"/>
          <w:bdr w:val="single" w:sz="4" w:space="0" w:color="auto"/>
        </w:rPr>
      </w:pPr>
      <w:r w:rsidRPr="009253B6">
        <w:rPr>
          <w:rFonts w:ascii="游明朝" w:eastAsia="游明朝" w:hAnsi="游明朝" w:hint="eastAsia"/>
          <w:b/>
          <w:szCs w:val="21"/>
          <w:bdr w:val="single" w:sz="4" w:space="0" w:color="auto"/>
        </w:rPr>
        <w:t>研修実施計画書</w:t>
      </w:r>
    </w:p>
    <w:p w14:paraId="2D61871C" w14:textId="2D1E0929" w:rsidR="00283161" w:rsidRDefault="008B0D9F">
      <w:pPr>
        <w:rPr>
          <w:rFonts w:ascii="游明朝" w:eastAsia="游明朝" w:hAnsi="游明朝"/>
          <w:szCs w:val="21"/>
        </w:rPr>
      </w:pPr>
      <w:r w:rsidRPr="008B0D9F">
        <w:rPr>
          <w:rFonts w:hint="eastAsia"/>
        </w:rPr>
        <w:t xml:space="preserve"> </w:t>
      </w:r>
      <w:r w:rsidRPr="008B0D9F">
        <w:rPr>
          <w:rFonts w:ascii="游明朝" w:eastAsia="游明朝" w:hAnsi="游明朝" w:hint="eastAsia"/>
          <w:szCs w:val="21"/>
        </w:rPr>
        <w:t>2.</w:t>
      </w:r>
      <w:r w:rsidRPr="008B0D9F">
        <w:rPr>
          <w:rFonts w:ascii="游明朝" w:eastAsia="游明朝" w:hAnsi="游明朝" w:hint="eastAsia"/>
          <w:szCs w:val="21"/>
        </w:rPr>
        <w:tab/>
        <w:t>研究の意義（背景）と目的</w:t>
      </w:r>
    </w:p>
    <w:p w14:paraId="5A8E200D" w14:textId="17727C9A" w:rsidR="008B0D9F" w:rsidRDefault="008B0D9F">
      <w:pPr>
        <w:rPr>
          <w:rFonts w:ascii="游明朝" w:eastAsia="游明朝" w:hAnsi="游明朝"/>
          <w:szCs w:val="21"/>
        </w:rPr>
      </w:pPr>
      <w:r>
        <w:rPr>
          <w:rFonts w:ascii="游明朝" w:eastAsia="游明朝" w:hAnsi="游明朝" w:hint="eastAsia"/>
          <w:szCs w:val="21"/>
        </w:rPr>
        <w:t>（旧）</w:t>
      </w:r>
    </w:p>
    <w:p w14:paraId="7EE289FC" w14:textId="77777777" w:rsidR="008B0D9F" w:rsidRPr="008B0D9F" w:rsidRDefault="008B0D9F" w:rsidP="008B0D9F">
      <w:pPr>
        <w:rPr>
          <w:rFonts w:ascii="游明朝" w:eastAsia="游明朝" w:hAnsi="游明朝"/>
          <w:szCs w:val="21"/>
        </w:rPr>
      </w:pPr>
      <w:r w:rsidRPr="008B0D9F">
        <w:rPr>
          <w:rFonts w:ascii="游明朝" w:eastAsia="游明朝" w:hAnsi="游明朝" w:hint="eastAsia"/>
          <w:szCs w:val="21"/>
        </w:rPr>
        <w:t>夏季になると熱中症の重症患者に関する報道が多くみられる。しかしながら、本邦における重症熱中症の実態については、ほとんど解明されていないのが現状である。日本救急医学会熱中症および低体温症に関する委員会は2006年から熱中症の実態に関する全国調査を行い、重症者の多くが日常生活の高齢者であることを明らかにしてきた。今後は、その病態や治療方法について、より具体的な対策を講じていかねばならない。</w:t>
      </w:r>
    </w:p>
    <w:p w14:paraId="0F1F4EFF" w14:textId="559AC2D9" w:rsidR="008B0D9F" w:rsidRDefault="008B0D9F" w:rsidP="008B0D9F">
      <w:pPr>
        <w:rPr>
          <w:rFonts w:ascii="游明朝" w:eastAsia="游明朝" w:hAnsi="游明朝"/>
          <w:szCs w:val="21"/>
        </w:rPr>
      </w:pPr>
      <w:r w:rsidRPr="008B0D9F">
        <w:rPr>
          <w:rFonts w:ascii="游明朝" w:eastAsia="游明朝" w:hAnsi="游明朝" w:hint="eastAsia"/>
          <w:szCs w:val="21"/>
        </w:rPr>
        <w:t>本研究は、重症熱中症の全国規模の実態調査であり、先の調査を基に調査項目を設定して、原因や病態の解明および治療や予後の実情を把握し、発生の予防に向けた地域医療へのアプローチを検討することを目的に行うものである。</w:t>
      </w:r>
    </w:p>
    <w:p w14:paraId="3B0E97D8" w14:textId="32B802A6" w:rsidR="008B0D9F" w:rsidRDefault="008B0D9F" w:rsidP="008B0D9F">
      <w:pPr>
        <w:rPr>
          <w:rFonts w:ascii="游明朝" w:eastAsia="游明朝" w:hAnsi="游明朝"/>
          <w:szCs w:val="21"/>
        </w:rPr>
      </w:pPr>
      <w:r>
        <w:rPr>
          <w:rFonts w:ascii="游明朝" w:eastAsia="游明朝" w:hAnsi="游明朝" w:hint="eastAsia"/>
          <w:szCs w:val="21"/>
        </w:rPr>
        <w:t>（新）</w:t>
      </w:r>
    </w:p>
    <w:p w14:paraId="71812348" w14:textId="1155411C" w:rsidR="008B0D9F" w:rsidRPr="008B0D9F" w:rsidRDefault="008B0D9F" w:rsidP="008B0D9F">
      <w:pPr>
        <w:rPr>
          <w:rFonts w:ascii="游明朝" w:eastAsia="游明朝" w:hAnsi="游明朝"/>
          <w:szCs w:val="21"/>
        </w:rPr>
      </w:pPr>
      <w:r w:rsidRPr="008B0D9F">
        <w:rPr>
          <w:rFonts w:ascii="游明朝" w:eastAsia="游明朝" w:hAnsi="游明朝" w:hint="eastAsia"/>
          <w:szCs w:val="21"/>
        </w:rPr>
        <w:t>1)今まで何がわかっていて何がわかっていないのか</w:t>
      </w:r>
    </w:p>
    <w:p w14:paraId="0BD1455D" w14:textId="4A9C1479" w:rsidR="008B0D9F" w:rsidRPr="008B0D9F" w:rsidRDefault="008B0D9F" w:rsidP="008B0D9F">
      <w:pPr>
        <w:rPr>
          <w:rFonts w:ascii="游明朝" w:eastAsia="游明朝" w:hAnsi="游明朝"/>
          <w:szCs w:val="21"/>
        </w:rPr>
      </w:pPr>
      <w:r w:rsidRPr="008B0D9F">
        <w:rPr>
          <w:rFonts w:ascii="游明朝" w:eastAsia="游明朝" w:hAnsi="游明朝" w:hint="eastAsia"/>
          <w:szCs w:val="21"/>
        </w:rPr>
        <w:t>夏季になると熱中症の重症患者に関する報道が多くみられる。しかしながら、本邦における重症熱中症の実態については、ほとんど解明されていないのが現状である。</w:t>
      </w:r>
    </w:p>
    <w:p w14:paraId="765EB921" w14:textId="0EAF7AEF" w:rsidR="008B0D9F" w:rsidRPr="008B0D9F" w:rsidRDefault="008B0D9F" w:rsidP="008B0D9F">
      <w:pPr>
        <w:rPr>
          <w:rFonts w:ascii="游明朝" w:eastAsia="游明朝" w:hAnsi="游明朝"/>
          <w:szCs w:val="21"/>
        </w:rPr>
      </w:pPr>
      <w:r w:rsidRPr="008B0D9F">
        <w:rPr>
          <w:rFonts w:ascii="游明朝" w:eastAsia="游明朝" w:hAnsi="游明朝" w:hint="eastAsia"/>
          <w:szCs w:val="21"/>
        </w:rPr>
        <w:t>2)何を明らかにしようとするのか</w:t>
      </w:r>
    </w:p>
    <w:p w14:paraId="01958BD0" w14:textId="60CA341B" w:rsidR="008B0D9F" w:rsidRPr="008B0D9F" w:rsidRDefault="008B0D9F" w:rsidP="008B0D9F">
      <w:pPr>
        <w:rPr>
          <w:rFonts w:ascii="游明朝" w:eastAsia="游明朝" w:hAnsi="游明朝"/>
          <w:szCs w:val="21"/>
        </w:rPr>
      </w:pPr>
      <w:r w:rsidRPr="008B0D9F">
        <w:rPr>
          <w:rFonts w:ascii="游明朝" w:eastAsia="游明朝" w:hAnsi="游明朝" w:hint="eastAsia"/>
          <w:szCs w:val="21"/>
        </w:rPr>
        <w:t>日本救急医学会熱中症および低体温症に関する委員会は2006年から熱中症の実態に関する全国調査を行い、重症者の多くが日常生活の高齢者であることを明らかにしてきた。今後は、その病態や治療方法について、より具体的な対策を講じていかねばならない。</w:t>
      </w:r>
    </w:p>
    <w:p w14:paraId="61215113" w14:textId="7D0BD94B" w:rsidR="008B0D9F" w:rsidRPr="008B0D9F" w:rsidRDefault="008B0D9F" w:rsidP="008B0D9F">
      <w:pPr>
        <w:rPr>
          <w:rFonts w:ascii="游明朝" w:eastAsia="游明朝" w:hAnsi="游明朝"/>
          <w:szCs w:val="21"/>
        </w:rPr>
      </w:pPr>
      <w:r w:rsidRPr="008B0D9F">
        <w:rPr>
          <w:rFonts w:ascii="游明朝" w:eastAsia="游明朝" w:hAnsi="游明朝" w:hint="eastAsia"/>
          <w:szCs w:val="21"/>
        </w:rPr>
        <w:t>3)それによって何が得られるのか</w:t>
      </w:r>
    </w:p>
    <w:p w14:paraId="1222DECD" w14:textId="56302DAE" w:rsidR="008B0D9F" w:rsidRPr="008B0D9F" w:rsidRDefault="008B0D9F" w:rsidP="008B0D9F">
      <w:pPr>
        <w:rPr>
          <w:rFonts w:ascii="游明朝" w:eastAsia="游明朝" w:hAnsi="游明朝"/>
          <w:szCs w:val="21"/>
        </w:rPr>
      </w:pPr>
      <w:r w:rsidRPr="008B0D9F">
        <w:rPr>
          <w:rFonts w:ascii="游明朝" w:eastAsia="游明朝" w:hAnsi="游明朝" w:hint="eastAsia"/>
          <w:szCs w:val="21"/>
        </w:rPr>
        <w:t>本研究は、重症熱中症の全国規模の実態調査であり、先の調査を基に調査項目を設定して、原因や病態の解明および治療や予後の実情を把握し、発生の予防に向けた地域医療へのアプローチを検討することを目的に行うものである。</w:t>
      </w:r>
    </w:p>
    <w:p w14:paraId="0A055E9B" w14:textId="75AD7D71" w:rsidR="008B0D9F" w:rsidRPr="008B0D9F" w:rsidRDefault="008B0D9F">
      <w:pPr>
        <w:rPr>
          <w:rFonts w:ascii="游明朝" w:eastAsia="游明朝" w:hAnsi="游明朝"/>
          <w:color w:val="FF0000"/>
          <w:szCs w:val="21"/>
        </w:rPr>
      </w:pPr>
      <w:r w:rsidRPr="008B0D9F">
        <w:rPr>
          <w:rFonts w:ascii="游明朝" w:eastAsia="游明朝" w:hAnsi="游明朝" w:hint="eastAsia"/>
          <w:color w:val="FF0000"/>
          <w:szCs w:val="21"/>
        </w:rPr>
        <w:t>（提出書式の変更に伴う修正：同内容）</w:t>
      </w:r>
    </w:p>
    <w:p w14:paraId="45477D91" w14:textId="77777777" w:rsidR="008B0D9F" w:rsidRPr="008B0D9F" w:rsidRDefault="008B0D9F">
      <w:pPr>
        <w:rPr>
          <w:rFonts w:ascii="游明朝" w:eastAsia="游明朝" w:hAnsi="游明朝"/>
          <w:szCs w:val="21"/>
        </w:rPr>
      </w:pPr>
    </w:p>
    <w:p w14:paraId="67A38543" w14:textId="56B6614F" w:rsidR="008027B2" w:rsidRPr="009253B6" w:rsidRDefault="00784693">
      <w:pPr>
        <w:rPr>
          <w:rFonts w:ascii="游明朝" w:eastAsia="游明朝" w:hAnsi="游明朝"/>
          <w:szCs w:val="21"/>
        </w:rPr>
      </w:pPr>
      <w:r>
        <w:rPr>
          <w:rFonts w:ascii="游明朝" w:eastAsia="游明朝" w:hAnsi="游明朝" w:hint="eastAsia"/>
          <w:szCs w:val="21"/>
        </w:rPr>
        <w:t>３．</w:t>
      </w:r>
      <w:r w:rsidR="008027B2" w:rsidRPr="009253B6">
        <w:rPr>
          <w:rFonts w:ascii="游明朝" w:eastAsia="游明朝" w:hAnsi="游明朝" w:hint="eastAsia"/>
          <w:szCs w:val="21"/>
        </w:rPr>
        <w:t>研究の方法</w:t>
      </w:r>
    </w:p>
    <w:p w14:paraId="1372B8DF" w14:textId="09276224" w:rsidR="00784693" w:rsidRDefault="008027B2" w:rsidP="00784693">
      <w:pPr>
        <w:rPr>
          <w:rFonts w:ascii="游明朝" w:eastAsia="游明朝" w:hAnsi="游明朝"/>
          <w:szCs w:val="21"/>
        </w:rPr>
      </w:pPr>
      <w:r w:rsidRPr="009253B6">
        <w:rPr>
          <w:rFonts w:ascii="游明朝" w:eastAsia="游明朝" w:hAnsi="游明朝" w:hint="eastAsia"/>
          <w:szCs w:val="21"/>
        </w:rPr>
        <w:t>１）対象</w:t>
      </w:r>
    </w:p>
    <w:p w14:paraId="46ECAC09" w14:textId="3DE74CE6" w:rsidR="00784693" w:rsidRPr="009253B6" w:rsidRDefault="00784693" w:rsidP="00784693">
      <w:pPr>
        <w:rPr>
          <w:rFonts w:ascii="游明朝" w:eastAsia="游明朝" w:hAnsi="游明朝"/>
          <w:szCs w:val="21"/>
        </w:rPr>
      </w:pPr>
      <w:r>
        <w:rPr>
          <w:rFonts w:ascii="游明朝" w:eastAsia="游明朝" w:hAnsi="游明朝" w:hint="eastAsia"/>
          <w:szCs w:val="21"/>
        </w:rPr>
        <w:t>（旧）</w:t>
      </w:r>
    </w:p>
    <w:p w14:paraId="60EBDA0B" w14:textId="6D7DF7E2" w:rsidR="008027B2" w:rsidRPr="00784693" w:rsidRDefault="008027B2">
      <w:pPr>
        <w:rPr>
          <w:rFonts w:ascii="游明朝" w:eastAsia="游明朝" w:hAnsi="游明朝"/>
          <w:szCs w:val="21"/>
        </w:rPr>
      </w:pPr>
      <w:r w:rsidRPr="00784693">
        <w:rPr>
          <w:rFonts w:ascii="游明朝" w:eastAsia="游明朝" w:hAnsi="游明朝" w:hint="eastAsia"/>
          <w:szCs w:val="21"/>
        </w:rPr>
        <w:t>2017年7月1日から2017年9月30日、2018年7月1日から2018年9月30日</w:t>
      </w:r>
      <w:r w:rsidR="00FF1E3C" w:rsidRPr="00784693">
        <w:rPr>
          <w:rFonts w:ascii="游明朝" w:eastAsia="游明朝" w:hAnsi="游明朝" w:hint="eastAsia"/>
          <w:szCs w:val="21"/>
        </w:rPr>
        <w:t>、</w:t>
      </w:r>
      <w:r w:rsidR="004C256D" w:rsidRPr="00784693">
        <w:rPr>
          <w:rFonts w:ascii="游明朝" w:eastAsia="游明朝" w:hAnsi="游明朝" w:hint="eastAsia"/>
          <w:szCs w:val="21"/>
        </w:rPr>
        <w:t>2019年7月1日から2019月30日</w:t>
      </w:r>
      <w:r w:rsidR="0028674F" w:rsidRPr="00784693">
        <w:rPr>
          <w:rFonts w:ascii="游明朝" w:eastAsia="游明朝" w:hAnsi="游明朝" w:hint="eastAsia"/>
          <w:szCs w:val="21"/>
        </w:rPr>
        <w:t>、2</w:t>
      </w:r>
      <w:r w:rsidR="0028674F" w:rsidRPr="00784693">
        <w:rPr>
          <w:rFonts w:ascii="游明朝" w:eastAsia="游明朝" w:hAnsi="游明朝"/>
          <w:szCs w:val="21"/>
        </w:rPr>
        <w:t>0</w:t>
      </w:r>
      <w:r w:rsidR="0028674F" w:rsidRPr="00784693">
        <w:rPr>
          <w:rFonts w:ascii="游明朝" w:eastAsia="游明朝" w:hAnsi="游明朝" w:hint="eastAsia"/>
          <w:szCs w:val="21"/>
        </w:rPr>
        <w:t>20</w:t>
      </w:r>
      <w:r w:rsidR="0028674F" w:rsidRPr="00784693">
        <w:rPr>
          <w:rFonts w:ascii="游明朝" w:eastAsia="游明朝" w:hAnsi="游明朝"/>
          <w:szCs w:val="21"/>
        </w:rPr>
        <w:t>年7月1日</w:t>
      </w:r>
      <w:r w:rsidR="0028674F" w:rsidRPr="00784693">
        <w:rPr>
          <w:rFonts w:ascii="游明朝" w:eastAsia="游明朝" w:hAnsi="游明朝" w:hint="eastAsia"/>
          <w:szCs w:val="21"/>
        </w:rPr>
        <w:t>から</w:t>
      </w:r>
      <w:r w:rsidR="0028674F" w:rsidRPr="00784693">
        <w:rPr>
          <w:rFonts w:ascii="游明朝" w:eastAsia="游明朝" w:hAnsi="游明朝"/>
          <w:szCs w:val="21"/>
        </w:rPr>
        <w:t>20</w:t>
      </w:r>
      <w:r w:rsidR="0028674F" w:rsidRPr="00784693">
        <w:rPr>
          <w:rFonts w:ascii="游明朝" w:eastAsia="游明朝" w:hAnsi="游明朝" w:hint="eastAsia"/>
          <w:szCs w:val="21"/>
        </w:rPr>
        <w:t>20年</w:t>
      </w:r>
      <w:r w:rsidR="0028674F" w:rsidRPr="00784693">
        <w:rPr>
          <w:rFonts w:ascii="游明朝" w:eastAsia="游明朝" w:hAnsi="游明朝"/>
          <w:szCs w:val="21"/>
        </w:rPr>
        <w:t>9</w:t>
      </w:r>
      <w:r w:rsidR="0028674F" w:rsidRPr="00784693">
        <w:rPr>
          <w:rFonts w:ascii="游明朝" w:eastAsia="游明朝" w:hAnsi="游明朝" w:hint="eastAsia"/>
          <w:szCs w:val="21"/>
        </w:rPr>
        <w:t>月</w:t>
      </w:r>
      <w:r w:rsidR="0028674F" w:rsidRPr="00784693">
        <w:rPr>
          <w:rFonts w:ascii="游明朝" w:eastAsia="游明朝" w:hAnsi="游明朝"/>
          <w:szCs w:val="21"/>
        </w:rPr>
        <w:t>30</w:t>
      </w:r>
      <w:r w:rsidR="0028674F" w:rsidRPr="00784693">
        <w:rPr>
          <w:rFonts w:ascii="游明朝" w:eastAsia="游明朝" w:hAnsi="游明朝" w:hint="eastAsia"/>
          <w:szCs w:val="21"/>
        </w:rPr>
        <w:t>日、2</w:t>
      </w:r>
      <w:r w:rsidR="0028674F" w:rsidRPr="00784693">
        <w:rPr>
          <w:rFonts w:ascii="游明朝" w:eastAsia="游明朝" w:hAnsi="游明朝"/>
          <w:szCs w:val="21"/>
        </w:rPr>
        <w:t>0</w:t>
      </w:r>
      <w:r w:rsidR="0028674F" w:rsidRPr="00784693">
        <w:rPr>
          <w:rFonts w:ascii="游明朝" w:eastAsia="游明朝" w:hAnsi="游明朝" w:hint="eastAsia"/>
          <w:szCs w:val="21"/>
        </w:rPr>
        <w:t>21</w:t>
      </w:r>
      <w:r w:rsidR="0028674F" w:rsidRPr="00784693">
        <w:rPr>
          <w:rFonts w:ascii="游明朝" w:eastAsia="游明朝" w:hAnsi="游明朝"/>
          <w:szCs w:val="21"/>
        </w:rPr>
        <w:t>年7月1日</w:t>
      </w:r>
      <w:r w:rsidR="0028674F" w:rsidRPr="00784693">
        <w:rPr>
          <w:rFonts w:ascii="游明朝" w:eastAsia="游明朝" w:hAnsi="游明朝" w:hint="eastAsia"/>
          <w:szCs w:val="21"/>
        </w:rPr>
        <w:t>から</w:t>
      </w:r>
      <w:r w:rsidR="0028674F" w:rsidRPr="00784693">
        <w:rPr>
          <w:rFonts w:ascii="游明朝" w:eastAsia="游明朝" w:hAnsi="游明朝"/>
          <w:szCs w:val="21"/>
        </w:rPr>
        <w:t>20</w:t>
      </w:r>
      <w:r w:rsidR="0028674F" w:rsidRPr="00784693">
        <w:rPr>
          <w:rFonts w:ascii="游明朝" w:eastAsia="游明朝" w:hAnsi="游明朝" w:hint="eastAsia"/>
          <w:szCs w:val="21"/>
        </w:rPr>
        <w:t>21年</w:t>
      </w:r>
      <w:r w:rsidR="0028674F" w:rsidRPr="00784693">
        <w:rPr>
          <w:rFonts w:ascii="游明朝" w:eastAsia="游明朝" w:hAnsi="游明朝"/>
          <w:szCs w:val="21"/>
        </w:rPr>
        <w:t>9</w:t>
      </w:r>
      <w:r w:rsidR="0028674F" w:rsidRPr="00784693">
        <w:rPr>
          <w:rFonts w:ascii="游明朝" w:eastAsia="游明朝" w:hAnsi="游明朝" w:hint="eastAsia"/>
          <w:szCs w:val="21"/>
        </w:rPr>
        <w:t>月</w:t>
      </w:r>
      <w:r w:rsidR="0028674F" w:rsidRPr="00784693">
        <w:rPr>
          <w:rFonts w:ascii="游明朝" w:eastAsia="游明朝" w:hAnsi="游明朝"/>
          <w:szCs w:val="21"/>
        </w:rPr>
        <w:t>30</w:t>
      </w:r>
      <w:r w:rsidR="0028674F" w:rsidRPr="00784693">
        <w:rPr>
          <w:rFonts w:ascii="游明朝" w:eastAsia="游明朝" w:hAnsi="游明朝" w:hint="eastAsia"/>
          <w:szCs w:val="21"/>
        </w:rPr>
        <w:t>日</w:t>
      </w:r>
      <w:r w:rsidRPr="00784693">
        <w:rPr>
          <w:rFonts w:ascii="游明朝" w:eastAsia="游明朝" w:hAnsi="游明朝" w:hint="eastAsia"/>
          <w:szCs w:val="21"/>
        </w:rPr>
        <w:t>までに</w:t>
      </w:r>
    </w:p>
    <w:p w14:paraId="149B7B43" w14:textId="41662A74" w:rsidR="00784693" w:rsidRDefault="00784693">
      <w:pPr>
        <w:rPr>
          <w:rFonts w:ascii="游明朝" w:eastAsia="游明朝" w:hAnsi="游明朝"/>
          <w:szCs w:val="21"/>
        </w:rPr>
      </w:pPr>
      <w:r>
        <w:rPr>
          <w:rFonts w:ascii="游明朝" w:eastAsia="游明朝" w:hAnsi="游明朝" w:hint="eastAsia"/>
          <w:szCs w:val="21"/>
        </w:rPr>
        <w:t>（新）</w:t>
      </w:r>
    </w:p>
    <w:p w14:paraId="53721ED1" w14:textId="40E0EBA4" w:rsidR="00784693" w:rsidRPr="008B0D9F" w:rsidRDefault="00784693">
      <w:pPr>
        <w:rPr>
          <w:rFonts w:ascii="游明朝" w:eastAsia="游明朝" w:hAnsi="游明朝"/>
          <w:color w:val="FF0000"/>
          <w:szCs w:val="21"/>
        </w:rPr>
      </w:pPr>
      <w:r w:rsidRPr="00784693">
        <w:rPr>
          <w:rFonts w:ascii="游明朝" w:eastAsia="游明朝" w:hAnsi="游明朝" w:hint="eastAsia"/>
          <w:szCs w:val="21"/>
        </w:rPr>
        <w:t>2017年7月1日から2017年9月30日、2018年7月1日から2018年9月30日、2019</w:t>
      </w:r>
      <w:r w:rsidRPr="00784693">
        <w:rPr>
          <w:rFonts w:ascii="游明朝" w:eastAsia="游明朝" w:hAnsi="游明朝" w:hint="eastAsia"/>
          <w:szCs w:val="21"/>
        </w:rPr>
        <w:lastRenderedPageBreak/>
        <w:t>年7月1日から2019年9月30日、2020年7月1日から2020年9月30日、2021年7月1日から2021年9月30日</w:t>
      </w:r>
      <w:r w:rsidRPr="008B0D9F">
        <w:rPr>
          <w:rFonts w:ascii="游明朝" w:eastAsia="游明朝" w:hAnsi="游明朝" w:hint="eastAsia"/>
          <w:color w:val="FF0000"/>
          <w:szCs w:val="21"/>
        </w:rPr>
        <w:t>、2022年7月1日から2022年9月30日、2023年7月1日から2023年9月30日、2024年7月1日から2024年9月30日、2025年7月1日から2025年9月30日まで</w:t>
      </w:r>
    </w:p>
    <w:p w14:paraId="71FF9636" w14:textId="16C07F75" w:rsidR="00C94B5C" w:rsidRPr="008B0D9F" w:rsidRDefault="0028674F">
      <w:pPr>
        <w:rPr>
          <w:rFonts w:ascii="游明朝" w:eastAsia="游明朝" w:hAnsi="游明朝"/>
          <w:color w:val="FF0000"/>
          <w:szCs w:val="21"/>
        </w:rPr>
      </w:pPr>
      <w:r w:rsidRPr="008B0D9F">
        <w:rPr>
          <w:rFonts w:ascii="游明朝" w:eastAsia="游明朝" w:hAnsi="游明朝" w:hint="eastAsia"/>
          <w:color w:val="FF0000"/>
          <w:szCs w:val="21"/>
        </w:rPr>
        <w:t>（202</w:t>
      </w:r>
      <w:r w:rsidR="00784693" w:rsidRPr="008B0D9F">
        <w:rPr>
          <w:rFonts w:ascii="游明朝" w:eastAsia="游明朝" w:hAnsi="游明朝" w:hint="eastAsia"/>
          <w:color w:val="FF0000"/>
          <w:szCs w:val="21"/>
        </w:rPr>
        <w:t>2</w:t>
      </w:r>
      <w:r w:rsidRPr="008B0D9F">
        <w:rPr>
          <w:rFonts w:ascii="游明朝" w:eastAsia="游明朝" w:hAnsi="游明朝" w:hint="eastAsia"/>
          <w:color w:val="FF0000"/>
          <w:szCs w:val="21"/>
        </w:rPr>
        <w:t>年</w:t>
      </w:r>
      <w:r w:rsidR="00784693" w:rsidRPr="008B0D9F">
        <w:rPr>
          <w:rFonts w:ascii="游明朝" w:eastAsia="游明朝" w:hAnsi="游明朝" w:hint="eastAsia"/>
          <w:color w:val="FF0000"/>
          <w:szCs w:val="21"/>
        </w:rPr>
        <w:t>から</w:t>
      </w:r>
      <w:r w:rsidRPr="008B0D9F">
        <w:rPr>
          <w:rFonts w:ascii="游明朝" w:eastAsia="游明朝" w:hAnsi="游明朝" w:hint="eastAsia"/>
          <w:color w:val="FF0000"/>
          <w:szCs w:val="21"/>
        </w:rPr>
        <w:t>202</w:t>
      </w:r>
      <w:r w:rsidR="00784693" w:rsidRPr="008B0D9F">
        <w:rPr>
          <w:rFonts w:ascii="游明朝" w:eastAsia="游明朝" w:hAnsi="游明朝" w:hint="eastAsia"/>
          <w:color w:val="FF0000"/>
          <w:szCs w:val="21"/>
        </w:rPr>
        <w:t>5</w:t>
      </w:r>
      <w:r w:rsidRPr="008B0D9F">
        <w:rPr>
          <w:rFonts w:ascii="游明朝" w:eastAsia="游明朝" w:hAnsi="游明朝" w:hint="eastAsia"/>
          <w:color w:val="FF0000"/>
          <w:szCs w:val="21"/>
        </w:rPr>
        <w:t>年</w:t>
      </w:r>
      <w:r w:rsidR="00784693" w:rsidRPr="008B0D9F">
        <w:rPr>
          <w:rFonts w:ascii="游明朝" w:eastAsia="游明朝" w:hAnsi="游明朝" w:hint="eastAsia"/>
          <w:color w:val="FF0000"/>
          <w:szCs w:val="21"/>
        </w:rPr>
        <w:t>まで</w:t>
      </w:r>
      <w:r w:rsidRPr="008B0D9F">
        <w:rPr>
          <w:rFonts w:ascii="游明朝" w:eastAsia="游明朝" w:hAnsi="游明朝" w:hint="eastAsia"/>
          <w:color w:val="FF0000"/>
          <w:szCs w:val="21"/>
        </w:rPr>
        <w:t>を追加）</w:t>
      </w:r>
    </w:p>
    <w:p w14:paraId="525EF9CC" w14:textId="553D9BDB" w:rsidR="00C94B5C" w:rsidRPr="009253B6" w:rsidRDefault="00C94B5C">
      <w:pPr>
        <w:rPr>
          <w:rFonts w:ascii="游明朝" w:eastAsia="游明朝" w:hAnsi="游明朝"/>
          <w:szCs w:val="21"/>
        </w:rPr>
      </w:pPr>
    </w:p>
    <w:p w14:paraId="4E5A9B5C" w14:textId="416CE017" w:rsidR="00F33231" w:rsidRDefault="00784693" w:rsidP="00784693">
      <w:pPr>
        <w:rPr>
          <w:rFonts w:ascii="游明朝" w:eastAsia="游明朝" w:hAnsi="游明朝"/>
          <w:szCs w:val="21"/>
        </w:rPr>
      </w:pPr>
      <w:r>
        <w:rPr>
          <w:rFonts w:ascii="游明朝" w:eastAsia="游明朝" w:hAnsi="游明朝" w:hint="eastAsia"/>
          <w:szCs w:val="21"/>
        </w:rPr>
        <w:t>３</w:t>
      </w:r>
      <w:r w:rsidR="00F33231" w:rsidRPr="009253B6">
        <w:rPr>
          <w:rFonts w:ascii="游明朝" w:eastAsia="游明朝" w:hAnsi="游明朝" w:hint="eastAsia"/>
          <w:szCs w:val="21"/>
        </w:rPr>
        <w:t>）</w:t>
      </w:r>
      <w:r w:rsidRPr="00784693">
        <w:rPr>
          <w:rFonts w:ascii="游明朝" w:eastAsia="游明朝" w:hAnsi="游明朝" w:hint="eastAsia"/>
          <w:szCs w:val="21"/>
        </w:rPr>
        <w:t>対象とする資料と入手方法</w:t>
      </w:r>
    </w:p>
    <w:p w14:paraId="08DDB005" w14:textId="7943C71D" w:rsidR="00784693" w:rsidRDefault="00784693" w:rsidP="00784693">
      <w:pPr>
        <w:rPr>
          <w:rFonts w:ascii="游明朝" w:eastAsia="游明朝" w:hAnsi="游明朝"/>
          <w:szCs w:val="21"/>
        </w:rPr>
      </w:pPr>
      <w:r>
        <w:rPr>
          <w:rFonts w:ascii="游明朝" w:eastAsia="游明朝" w:hAnsi="游明朝" w:hint="eastAsia"/>
          <w:szCs w:val="21"/>
        </w:rPr>
        <w:t>（新：記載を追加）</w:t>
      </w:r>
    </w:p>
    <w:p w14:paraId="383A9B6C" w14:textId="48F49C80" w:rsidR="00784693" w:rsidRDefault="00784693" w:rsidP="00784693">
      <w:pPr>
        <w:rPr>
          <w:rFonts w:ascii="游明朝" w:eastAsia="游明朝" w:hAnsi="游明朝"/>
          <w:szCs w:val="21"/>
        </w:rPr>
      </w:pPr>
      <w:r w:rsidRPr="00784693">
        <w:rPr>
          <w:rFonts w:ascii="游明朝" w:eastAsia="游明朝" w:hAnsi="游明朝" w:hint="eastAsia"/>
          <w:szCs w:val="21"/>
        </w:rPr>
        <w:t>具体的な調査項目は、上記の情報の中から、各年度の日本救急医学会熱中症および低体温症に関する委員会で審議を行い、決定する。添付資料「熱中症に関する全国調査（</w:t>
      </w:r>
      <w:r w:rsidR="00F00026" w:rsidRPr="00F00026">
        <w:rPr>
          <w:rFonts w:ascii="游明朝" w:eastAsia="游明朝" w:hAnsi="游明朝"/>
          <w:szCs w:val="21"/>
        </w:rPr>
        <w:t>Heatstroke STUDY</w:t>
      </w:r>
      <w:r w:rsidRPr="00784693">
        <w:rPr>
          <w:rFonts w:ascii="游明朝" w:eastAsia="游明朝" w:hAnsi="游明朝" w:hint="eastAsia"/>
          <w:szCs w:val="21"/>
        </w:rPr>
        <w:t>）」の調査用紙（Web登録用紙）に具体的な調査項目の一例を示す。</w:t>
      </w:r>
    </w:p>
    <w:p w14:paraId="35B5B23F" w14:textId="64BD75DB" w:rsidR="00F33231" w:rsidRPr="008B0D9F" w:rsidRDefault="008B0D9F">
      <w:pPr>
        <w:rPr>
          <w:rFonts w:ascii="游明朝" w:eastAsia="游明朝" w:hAnsi="游明朝"/>
          <w:color w:val="FF0000"/>
          <w:szCs w:val="21"/>
        </w:rPr>
      </w:pPr>
      <w:r w:rsidRPr="008B0D9F">
        <w:rPr>
          <w:rFonts w:ascii="游明朝" w:eastAsia="游明朝" w:hAnsi="游明朝" w:hint="eastAsia"/>
          <w:color w:val="FF0000"/>
          <w:szCs w:val="21"/>
        </w:rPr>
        <w:t>（調査項目の詳細を追加）</w:t>
      </w:r>
    </w:p>
    <w:p w14:paraId="246C6A66" w14:textId="77777777" w:rsidR="008B0D9F" w:rsidRPr="009253B6" w:rsidRDefault="008B0D9F">
      <w:pPr>
        <w:rPr>
          <w:rFonts w:ascii="游明朝" w:eastAsia="游明朝" w:hAnsi="游明朝"/>
          <w:szCs w:val="21"/>
        </w:rPr>
      </w:pPr>
    </w:p>
    <w:p w14:paraId="30E65D8F" w14:textId="43D1307C" w:rsidR="00784693" w:rsidRDefault="00784693">
      <w:pPr>
        <w:rPr>
          <w:rFonts w:ascii="游明朝" w:eastAsia="游明朝" w:hAnsi="游明朝"/>
          <w:szCs w:val="21"/>
        </w:rPr>
      </w:pPr>
      <w:r>
        <w:rPr>
          <w:rFonts w:ascii="游明朝" w:eastAsia="游明朝" w:hAnsi="游明朝" w:hint="eastAsia"/>
          <w:szCs w:val="21"/>
        </w:rPr>
        <w:t>5.研究組織</w:t>
      </w:r>
    </w:p>
    <w:p w14:paraId="4B3DD43F" w14:textId="05CF8507" w:rsidR="00784693" w:rsidRDefault="00784693">
      <w:pPr>
        <w:rPr>
          <w:rFonts w:ascii="游明朝" w:eastAsia="游明朝" w:hAnsi="游明朝"/>
          <w:szCs w:val="21"/>
        </w:rPr>
      </w:pPr>
      <w:r>
        <w:rPr>
          <w:rFonts w:ascii="游明朝" w:eastAsia="游明朝" w:hAnsi="游明朝" w:hint="eastAsia"/>
          <w:szCs w:val="21"/>
        </w:rPr>
        <w:t>（旧）</w:t>
      </w:r>
    </w:p>
    <w:p w14:paraId="1560B729" w14:textId="77777777" w:rsidR="00784693" w:rsidRPr="00784693" w:rsidRDefault="00784693" w:rsidP="00784693">
      <w:pPr>
        <w:rPr>
          <w:rFonts w:ascii="游明朝" w:eastAsia="游明朝" w:hAnsi="游明朝"/>
          <w:szCs w:val="21"/>
        </w:rPr>
      </w:pPr>
      <w:r w:rsidRPr="00784693">
        <w:rPr>
          <w:rFonts w:ascii="游明朝" w:eastAsia="游明朝" w:hAnsi="游明朝" w:hint="eastAsia"/>
          <w:szCs w:val="21"/>
        </w:rPr>
        <w:t>○救急医学講座　助手　神田潤　（日本救急医学会熱中症および低体温症に関する委員会委員）</w:t>
      </w:r>
    </w:p>
    <w:p w14:paraId="3A5F63DB" w14:textId="77777777" w:rsidR="00784693" w:rsidRPr="00784693" w:rsidRDefault="00784693" w:rsidP="00784693">
      <w:pPr>
        <w:rPr>
          <w:rFonts w:ascii="游明朝" w:eastAsia="游明朝" w:hAnsi="游明朝"/>
          <w:szCs w:val="21"/>
        </w:rPr>
      </w:pPr>
      <w:r w:rsidRPr="00784693">
        <w:rPr>
          <w:rFonts w:ascii="游明朝" w:eastAsia="游明朝" w:hAnsi="游明朝" w:hint="eastAsia"/>
          <w:szCs w:val="21"/>
        </w:rPr>
        <w:t>◎救急医学講座　主任教授　坂本哲也</w:t>
      </w:r>
    </w:p>
    <w:p w14:paraId="052F2255" w14:textId="4612E598" w:rsidR="00784693" w:rsidRDefault="00784693" w:rsidP="00784693">
      <w:pPr>
        <w:ind w:firstLineChars="100" w:firstLine="210"/>
        <w:rPr>
          <w:rFonts w:ascii="游明朝" w:eastAsia="游明朝" w:hAnsi="游明朝"/>
          <w:szCs w:val="21"/>
        </w:rPr>
      </w:pPr>
      <w:r w:rsidRPr="00784693">
        <w:rPr>
          <w:rFonts w:ascii="游明朝" w:eastAsia="游明朝" w:hAnsi="游明朝" w:hint="eastAsia"/>
          <w:szCs w:val="21"/>
        </w:rPr>
        <w:t>日本救急医学会熱中症および低体温症に関する委員会　委員長　横堀將</w:t>
      </w:r>
      <w:r w:rsidR="008B0D9F">
        <w:rPr>
          <w:rFonts w:ascii="游明朝" w:eastAsia="游明朝" w:hAnsi="游明朝" w:hint="eastAsia"/>
          <w:szCs w:val="21"/>
        </w:rPr>
        <w:t>司</w:t>
      </w:r>
    </w:p>
    <w:p w14:paraId="264467A2" w14:textId="2948713E" w:rsidR="00784693" w:rsidRDefault="00784693">
      <w:pPr>
        <w:rPr>
          <w:rFonts w:ascii="游明朝" w:eastAsia="游明朝" w:hAnsi="游明朝"/>
          <w:szCs w:val="21"/>
        </w:rPr>
      </w:pPr>
    </w:p>
    <w:p w14:paraId="5B2D24A0" w14:textId="0CC9C78C" w:rsidR="00784693" w:rsidRDefault="00784693">
      <w:pPr>
        <w:rPr>
          <w:rFonts w:ascii="游明朝" w:eastAsia="游明朝" w:hAnsi="游明朝"/>
          <w:szCs w:val="21"/>
        </w:rPr>
      </w:pPr>
      <w:r>
        <w:rPr>
          <w:rFonts w:ascii="游明朝" w:eastAsia="游明朝" w:hAnsi="游明朝" w:hint="eastAsia"/>
          <w:szCs w:val="21"/>
        </w:rPr>
        <w:t>（新）</w:t>
      </w:r>
    </w:p>
    <w:p w14:paraId="2A5362E6" w14:textId="77777777" w:rsidR="00784693" w:rsidRPr="00784693" w:rsidRDefault="00784693" w:rsidP="00784693">
      <w:pPr>
        <w:rPr>
          <w:rFonts w:ascii="游明朝" w:eastAsia="游明朝" w:hAnsi="游明朝"/>
          <w:szCs w:val="21"/>
        </w:rPr>
      </w:pPr>
      <w:r w:rsidRPr="00784693">
        <w:rPr>
          <w:rFonts w:ascii="游明朝" w:eastAsia="游明朝" w:hAnsi="游明朝" w:hint="eastAsia"/>
          <w:szCs w:val="21"/>
        </w:rPr>
        <w:t xml:space="preserve">○医学部救急医学講座　教授　三宅康史　</w:t>
      </w:r>
    </w:p>
    <w:p w14:paraId="5C05E8C5" w14:textId="77777777" w:rsidR="00784693" w:rsidRPr="00784693" w:rsidRDefault="00784693" w:rsidP="00784693">
      <w:pPr>
        <w:rPr>
          <w:rFonts w:ascii="游明朝" w:eastAsia="游明朝" w:hAnsi="游明朝"/>
          <w:szCs w:val="21"/>
        </w:rPr>
      </w:pPr>
      <w:r w:rsidRPr="00784693">
        <w:rPr>
          <w:rFonts w:ascii="游明朝" w:eastAsia="游明朝" w:hAnsi="游明朝" w:hint="eastAsia"/>
          <w:szCs w:val="21"/>
        </w:rPr>
        <w:t>◎医学部救急医学講座　主任教授　森村尚登</w:t>
      </w:r>
    </w:p>
    <w:p w14:paraId="69BFC646" w14:textId="77777777" w:rsidR="00784693" w:rsidRPr="00784693" w:rsidRDefault="00784693" w:rsidP="00784693">
      <w:pPr>
        <w:rPr>
          <w:rFonts w:ascii="游明朝" w:eastAsia="游明朝" w:hAnsi="游明朝"/>
          <w:szCs w:val="21"/>
        </w:rPr>
      </w:pPr>
      <w:r w:rsidRPr="00784693">
        <w:rPr>
          <w:rFonts w:ascii="游明朝" w:eastAsia="游明朝" w:hAnsi="游明朝" w:hint="eastAsia"/>
          <w:szCs w:val="21"/>
        </w:rPr>
        <w:t xml:space="preserve">　医学部救急医学講座　助手　神田潤</w:t>
      </w:r>
    </w:p>
    <w:p w14:paraId="6CA58E88" w14:textId="7D265D2B" w:rsidR="00784693" w:rsidRPr="00784693" w:rsidRDefault="00784693" w:rsidP="00784693">
      <w:pPr>
        <w:ind w:firstLineChars="100" w:firstLine="210"/>
        <w:rPr>
          <w:rFonts w:ascii="游明朝" w:eastAsia="游明朝" w:hAnsi="游明朝"/>
          <w:szCs w:val="21"/>
        </w:rPr>
      </w:pPr>
      <w:r w:rsidRPr="00784693">
        <w:rPr>
          <w:rFonts w:ascii="游明朝" w:eastAsia="游明朝" w:hAnsi="游明朝" w:hint="eastAsia"/>
          <w:szCs w:val="21"/>
        </w:rPr>
        <w:t>日本救急医学会熱中症および低体温症に関する委員会　委員長　横堀將司（学外）</w:t>
      </w:r>
    </w:p>
    <w:p w14:paraId="622CC80F" w14:textId="0702783C" w:rsidR="00784693" w:rsidRPr="008B0D9F" w:rsidRDefault="008B0D9F">
      <w:pPr>
        <w:rPr>
          <w:rFonts w:ascii="游明朝" w:eastAsia="游明朝" w:hAnsi="游明朝"/>
          <w:color w:val="FF0000"/>
          <w:szCs w:val="21"/>
        </w:rPr>
      </w:pPr>
      <w:r w:rsidRPr="008B0D9F">
        <w:rPr>
          <w:rFonts w:ascii="游明朝" w:eastAsia="游明朝" w:hAnsi="游明朝" w:hint="eastAsia"/>
          <w:color w:val="FF0000"/>
          <w:szCs w:val="21"/>
        </w:rPr>
        <w:t>（メンバーの変更）</w:t>
      </w:r>
    </w:p>
    <w:p w14:paraId="0BD2D1C5" w14:textId="31C63B53" w:rsidR="00784693" w:rsidRDefault="00784693">
      <w:pPr>
        <w:rPr>
          <w:rFonts w:ascii="游明朝" w:eastAsia="游明朝" w:hAnsi="游明朝"/>
          <w:szCs w:val="21"/>
        </w:rPr>
      </w:pPr>
    </w:p>
    <w:p w14:paraId="2CB115D3" w14:textId="15B043CD" w:rsidR="00C94B5C" w:rsidRPr="009253B6" w:rsidRDefault="008B0D9F" w:rsidP="00C94B5C">
      <w:pPr>
        <w:rPr>
          <w:rFonts w:ascii="游明朝" w:eastAsia="游明朝" w:hAnsi="游明朝"/>
          <w:szCs w:val="21"/>
        </w:rPr>
      </w:pPr>
      <w:r>
        <w:rPr>
          <w:rFonts w:ascii="游明朝" w:eastAsia="游明朝" w:hAnsi="游明朝" w:hint="eastAsia"/>
          <w:szCs w:val="21"/>
        </w:rPr>
        <w:t>6.</w:t>
      </w:r>
      <w:r w:rsidR="00C94B5C" w:rsidRPr="009253B6">
        <w:rPr>
          <w:rFonts w:ascii="游明朝" w:eastAsia="游明朝" w:hAnsi="游明朝" w:hint="eastAsia"/>
          <w:szCs w:val="21"/>
        </w:rPr>
        <w:t>研究期間：</w:t>
      </w:r>
    </w:p>
    <w:p w14:paraId="5600BEB2" w14:textId="572B8680" w:rsidR="00C94B5C" w:rsidRPr="009253B6" w:rsidRDefault="00C94B5C" w:rsidP="00C94B5C">
      <w:pPr>
        <w:rPr>
          <w:rFonts w:ascii="游明朝" w:eastAsia="游明朝" w:hAnsi="游明朝"/>
          <w:szCs w:val="21"/>
        </w:rPr>
      </w:pPr>
      <w:r w:rsidRPr="009253B6">
        <w:rPr>
          <w:rFonts w:ascii="游明朝" w:eastAsia="游明朝" w:hAnsi="游明朝" w:hint="eastAsia"/>
          <w:szCs w:val="21"/>
        </w:rPr>
        <w:t>（旧）倫理委員会承認後～202</w:t>
      </w:r>
      <w:r w:rsidR="008B0D9F">
        <w:rPr>
          <w:rFonts w:ascii="游明朝" w:eastAsia="游明朝" w:hAnsi="游明朝" w:hint="eastAsia"/>
          <w:szCs w:val="21"/>
        </w:rPr>
        <w:t>2</w:t>
      </w:r>
      <w:r w:rsidRPr="009253B6">
        <w:rPr>
          <w:rFonts w:ascii="游明朝" w:eastAsia="游明朝" w:hAnsi="游明朝" w:hint="eastAsia"/>
          <w:szCs w:val="21"/>
        </w:rPr>
        <w:t>年3月31日まで。</w:t>
      </w:r>
    </w:p>
    <w:p w14:paraId="488AD929" w14:textId="6275B34E" w:rsidR="008027B2" w:rsidRPr="009253B6" w:rsidRDefault="00C94B5C">
      <w:pPr>
        <w:rPr>
          <w:rFonts w:ascii="游明朝" w:eastAsia="游明朝" w:hAnsi="游明朝"/>
          <w:szCs w:val="21"/>
        </w:rPr>
      </w:pPr>
      <w:r w:rsidRPr="009253B6">
        <w:rPr>
          <w:rFonts w:ascii="游明朝" w:eastAsia="游明朝" w:hAnsi="游明朝" w:hint="eastAsia"/>
          <w:szCs w:val="21"/>
        </w:rPr>
        <w:t>（新）倫理委員会承認後～</w:t>
      </w:r>
      <w:r w:rsidRPr="009253B6">
        <w:rPr>
          <w:rFonts w:ascii="游明朝" w:eastAsia="游明朝" w:hAnsi="游明朝" w:hint="eastAsia"/>
          <w:color w:val="FF0000"/>
          <w:szCs w:val="21"/>
        </w:rPr>
        <w:t>202</w:t>
      </w:r>
      <w:r w:rsidR="008B0D9F">
        <w:rPr>
          <w:rFonts w:ascii="游明朝" w:eastAsia="游明朝" w:hAnsi="游明朝" w:hint="eastAsia"/>
          <w:color w:val="FF0000"/>
          <w:szCs w:val="21"/>
        </w:rPr>
        <w:t>6</w:t>
      </w:r>
      <w:r w:rsidRPr="009253B6">
        <w:rPr>
          <w:rFonts w:ascii="游明朝" w:eastAsia="游明朝" w:hAnsi="游明朝" w:hint="eastAsia"/>
          <w:color w:val="FF0000"/>
          <w:szCs w:val="21"/>
        </w:rPr>
        <w:t>年</w:t>
      </w:r>
      <w:r w:rsidRPr="009253B6">
        <w:rPr>
          <w:rFonts w:ascii="游明朝" w:eastAsia="游明朝" w:hAnsi="游明朝" w:hint="eastAsia"/>
          <w:szCs w:val="21"/>
        </w:rPr>
        <w:t>3月31日まで。</w:t>
      </w:r>
    </w:p>
    <w:p w14:paraId="758C07DC" w14:textId="4C7702BE" w:rsidR="00C94B5C" w:rsidRPr="008B0D9F" w:rsidRDefault="00C94B5C">
      <w:pPr>
        <w:rPr>
          <w:rFonts w:ascii="游明朝" w:eastAsia="游明朝" w:hAnsi="游明朝"/>
          <w:color w:val="FF0000"/>
          <w:szCs w:val="21"/>
        </w:rPr>
      </w:pPr>
      <w:r w:rsidRPr="008B0D9F">
        <w:rPr>
          <w:rFonts w:ascii="游明朝" w:eastAsia="游明朝" w:hAnsi="游明朝" w:hint="eastAsia"/>
          <w:color w:val="FF0000"/>
          <w:szCs w:val="21"/>
        </w:rPr>
        <w:t>（調査期間の延長に従い、2022年までに延長）</w:t>
      </w:r>
    </w:p>
    <w:p w14:paraId="1D83C058" w14:textId="77777777" w:rsidR="00ED4F37" w:rsidRPr="009253B6" w:rsidRDefault="00ED4F37" w:rsidP="00ED4F37">
      <w:pPr>
        <w:rPr>
          <w:rFonts w:ascii="游明朝" w:eastAsia="游明朝" w:hAnsi="游明朝"/>
          <w:bCs/>
          <w:szCs w:val="21"/>
        </w:rPr>
      </w:pPr>
    </w:p>
    <w:p w14:paraId="125F4418" w14:textId="5BF9E99B" w:rsidR="00ED4F37" w:rsidRPr="009253B6" w:rsidRDefault="00ED4F37" w:rsidP="00ED4F37">
      <w:pPr>
        <w:rPr>
          <w:rFonts w:ascii="游明朝" w:eastAsia="游明朝" w:hAnsi="游明朝"/>
          <w:color w:val="000000" w:themeColor="text1"/>
          <w:szCs w:val="21"/>
        </w:rPr>
      </w:pPr>
      <w:r w:rsidRPr="009253B6">
        <w:rPr>
          <w:rFonts w:ascii="游明朝" w:eastAsia="游明朝" w:hAnsi="游明朝" w:hint="eastAsia"/>
          <w:bCs/>
          <w:szCs w:val="21"/>
        </w:rPr>
        <w:t>⑦</w:t>
      </w:r>
      <w:r w:rsidRPr="009253B6">
        <w:rPr>
          <w:rFonts w:ascii="游明朝" w:eastAsia="游明朝" w:hAnsi="游明朝" w:hint="eastAsia"/>
          <w:color w:val="000000" w:themeColor="text1"/>
          <w:szCs w:val="21"/>
        </w:rPr>
        <w:t>研究における倫理的配慮</w:t>
      </w:r>
    </w:p>
    <w:p w14:paraId="00BFDB05" w14:textId="4A1792DB" w:rsidR="00C94B5C" w:rsidRPr="009253B6" w:rsidRDefault="00ED4F37">
      <w:pPr>
        <w:rPr>
          <w:rFonts w:ascii="游明朝" w:eastAsia="游明朝" w:hAnsi="游明朝"/>
          <w:bCs/>
          <w:szCs w:val="21"/>
        </w:rPr>
      </w:pPr>
      <w:r w:rsidRPr="009253B6">
        <w:rPr>
          <w:rFonts w:ascii="游明朝" w:eastAsia="游明朝" w:hAnsi="游明朝" w:hint="eastAsia"/>
          <w:bCs/>
          <w:szCs w:val="21"/>
        </w:rPr>
        <w:t>２）情報（研究に用いられる情報に係る資料を含む）の保管及び廃棄の方法</w:t>
      </w:r>
    </w:p>
    <w:p w14:paraId="0DE32E7C" w14:textId="6B24BA42" w:rsidR="00C94B5C" w:rsidRPr="009253B6" w:rsidRDefault="00ED4F37">
      <w:pPr>
        <w:rPr>
          <w:rFonts w:ascii="游明朝" w:eastAsia="游明朝" w:hAnsi="游明朝"/>
          <w:bCs/>
          <w:szCs w:val="21"/>
        </w:rPr>
      </w:pPr>
      <w:r w:rsidRPr="009253B6">
        <w:rPr>
          <w:rFonts w:ascii="游明朝" w:eastAsia="游明朝" w:hAnsi="游明朝" w:hint="eastAsia"/>
          <w:bCs/>
          <w:szCs w:val="21"/>
        </w:rPr>
        <w:t>（旧）</w:t>
      </w:r>
      <w:r w:rsidR="00F00026" w:rsidRPr="00F00026">
        <w:rPr>
          <w:rFonts w:ascii="游明朝" w:eastAsia="游明朝" w:hAnsi="游明朝" w:hint="eastAsia"/>
          <w:bCs/>
          <w:szCs w:val="21"/>
        </w:rPr>
        <w:t>情報の取扱者は救急医学講座助手神田潤であり、情報管理責任者は</w:t>
      </w:r>
      <w:r w:rsidRPr="009253B6">
        <w:rPr>
          <w:rFonts w:ascii="游明朝" w:eastAsia="游明朝" w:hAnsi="游明朝" w:hint="eastAsia"/>
          <w:bCs/>
          <w:szCs w:val="21"/>
        </w:rPr>
        <w:t>救急医学講座</w:t>
      </w:r>
      <w:r w:rsidR="00BF0C23">
        <w:rPr>
          <w:rFonts w:ascii="游明朝" w:eastAsia="游明朝" w:hAnsi="游明朝" w:hint="eastAsia"/>
          <w:bCs/>
          <w:szCs w:val="21"/>
        </w:rPr>
        <w:t>坂本哲也</w:t>
      </w:r>
      <w:r w:rsidRPr="009253B6">
        <w:rPr>
          <w:rFonts w:ascii="游明朝" w:eastAsia="游明朝" w:hAnsi="游明朝" w:hint="eastAsia"/>
          <w:bCs/>
          <w:szCs w:val="21"/>
        </w:rPr>
        <w:t>が担当する。</w:t>
      </w:r>
    </w:p>
    <w:p w14:paraId="7B2422AC" w14:textId="570D5943" w:rsidR="00ED4F37" w:rsidRPr="009253B6" w:rsidRDefault="00ED4F37">
      <w:pPr>
        <w:rPr>
          <w:rFonts w:ascii="游明朝" w:eastAsia="游明朝" w:hAnsi="游明朝"/>
          <w:bCs/>
          <w:szCs w:val="21"/>
        </w:rPr>
      </w:pPr>
      <w:r w:rsidRPr="009253B6">
        <w:rPr>
          <w:rFonts w:ascii="游明朝" w:eastAsia="游明朝" w:hAnsi="游明朝" w:hint="eastAsia"/>
          <w:bCs/>
          <w:szCs w:val="21"/>
        </w:rPr>
        <w:lastRenderedPageBreak/>
        <w:t>（新）</w:t>
      </w:r>
      <w:r w:rsidR="00F00026" w:rsidRPr="00F00026">
        <w:rPr>
          <w:rFonts w:ascii="游明朝" w:eastAsia="游明朝" w:hAnsi="游明朝" w:hint="eastAsia"/>
          <w:bCs/>
          <w:szCs w:val="21"/>
        </w:rPr>
        <w:t>情報の取扱者は救急医学講座教授三宅康史と助手神田潤であり、情報管理責任者は救急医学講座主任教授森村尚登が担当する。</w:t>
      </w:r>
    </w:p>
    <w:p w14:paraId="0BF93290" w14:textId="595639F2" w:rsidR="00C94B5C" w:rsidRPr="009253B6" w:rsidRDefault="00ED4F37">
      <w:pPr>
        <w:rPr>
          <w:rFonts w:ascii="游明朝" w:eastAsia="游明朝" w:hAnsi="游明朝"/>
          <w:bCs/>
          <w:szCs w:val="21"/>
        </w:rPr>
      </w:pPr>
      <w:r w:rsidRPr="009253B6">
        <w:rPr>
          <w:rFonts w:ascii="游明朝" w:eastAsia="游明朝" w:hAnsi="游明朝" w:hint="eastAsia"/>
          <w:bCs/>
          <w:szCs w:val="21"/>
        </w:rPr>
        <w:t>（⑤研究組織の変更と同様、責任者を主任教授に変更）</w:t>
      </w:r>
    </w:p>
    <w:p w14:paraId="4BF5D76E" w14:textId="77777777" w:rsidR="00764496" w:rsidRPr="009253B6" w:rsidRDefault="00764496">
      <w:pPr>
        <w:rPr>
          <w:rFonts w:ascii="游明朝" w:eastAsia="游明朝" w:hAnsi="游明朝"/>
          <w:color w:val="000000" w:themeColor="text1"/>
          <w:szCs w:val="21"/>
        </w:rPr>
      </w:pPr>
    </w:p>
    <w:p w14:paraId="39B21033" w14:textId="77777777" w:rsidR="00283161" w:rsidRPr="009253B6" w:rsidRDefault="00283161">
      <w:pPr>
        <w:rPr>
          <w:rFonts w:ascii="游明朝" w:eastAsia="游明朝" w:hAnsi="游明朝"/>
          <w:bCs/>
          <w:szCs w:val="21"/>
        </w:rPr>
      </w:pPr>
    </w:p>
    <w:p w14:paraId="23B3DBC2" w14:textId="4872C358" w:rsidR="00283161" w:rsidRPr="009253B6" w:rsidRDefault="00283161" w:rsidP="00283161">
      <w:pPr>
        <w:rPr>
          <w:rFonts w:ascii="游明朝" w:eastAsia="游明朝" w:hAnsi="游明朝"/>
          <w:bCs/>
          <w:color w:val="000000" w:themeColor="text1"/>
          <w:szCs w:val="21"/>
        </w:rPr>
      </w:pPr>
      <w:r w:rsidRPr="009253B6">
        <w:rPr>
          <w:rFonts w:ascii="游明朝" w:eastAsia="游明朝" w:hAnsi="游明朝" w:hint="eastAsia"/>
          <w:bCs/>
          <w:szCs w:val="21"/>
        </w:rPr>
        <w:t>⑰</w:t>
      </w:r>
      <w:r w:rsidRPr="009253B6">
        <w:rPr>
          <w:rFonts w:ascii="游明朝" w:eastAsia="游明朝" w:hAnsi="游明朝" w:hint="eastAsia"/>
          <w:bCs/>
          <w:color w:val="000000" w:themeColor="text1"/>
          <w:szCs w:val="21"/>
        </w:rPr>
        <w:t>添付資料一覧</w:t>
      </w:r>
    </w:p>
    <w:p w14:paraId="4602782B" w14:textId="16D2A3F5" w:rsidR="00283161" w:rsidRPr="009253B6" w:rsidRDefault="00283161" w:rsidP="00283161">
      <w:pPr>
        <w:rPr>
          <w:rFonts w:ascii="游明朝" w:eastAsia="游明朝" w:hAnsi="游明朝"/>
          <w:bCs/>
          <w:color w:val="000000" w:themeColor="text1"/>
          <w:szCs w:val="21"/>
        </w:rPr>
      </w:pPr>
      <w:r w:rsidRPr="009253B6">
        <w:rPr>
          <w:rFonts w:ascii="游明朝" w:eastAsia="游明朝" w:hAnsi="游明朝" w:hint="eastAsia"/>
          <w:bCs/>
          <w:color w:val="000000" w:themeColor="text1"/>
          <w:szCs w:val="21"/>
        </w:rPr>
        <w:t>（旧）</w:t>
      </w:r>
      <w:r w:rsidR="00BF0C23" w:rsidRPr="00BF0C23">
        <w:rPr>
          <w:rFonts w:ascii="游明朝" w:eastAsia="游明朝" w:hAnsi="游明朝" w:hint="eastAsia"/>
          <w:bCs/>
          <w:color w:val="000000" w:themeColor="text1"/>
          <w:szCs w:val="21"/>
        </w:rPr>
        <w:t>「熱中症に関する全国調査（HSS2020-21）」の調査用紙（Web登録用紙）</w:t>
      </w:r>
    </w:p>
    <w:p w14:paraId="7225E578" w14:textId="661D6B0A" w:rsidR="00283161" w:rsidRPr="009253B6" w:rsidRDefault="00283161">
      <w:pPr>
        <w:rPr>
          <w:rFonts w:ascii="游明朝" w:eastAsia="游明朝" w:hAnsi="游明朝"/>
          <w:bCs/>
          <w:szCs w:val="21"/>
        </w:rPr>
      </w:pPr>
      <w:r w:rsidRPr="009253B6">
        <w:rPr>
          <w:rFonts w:ascii="游明朝" w:eastAsia="游明朝" w:hAnsi="游明朝" w:hint="eastAsia"/>
          <w:bCs/>
          <w:szCs w:val="21"/>
        </w:rPr>
        <w:t>（新）</w:t>
      </w:r>
      <w:r w:rsidR="004A7E2C" w:rsidRPr="004A7E2C">
        <w:rPr>
          <w:rFonts w:ascii="游明朝" w:eastAsia="游明朝" w:hAnsi="游明朝" w:hint="eastAsia"/>
          <w:bCs/>
          <w:szCs w:val="21"/>
        </w:rPr>
        <w:t>「熱中症に関する全国調査（</w:t>
      </w:r>
      <w:r w:rsidR="00EC5EF3" w:rsidRPr="004A7E2C">
        <w:rPr>
          <w:rFonts w:ascii="游明朝" w:eastAsia="游明朝" w:hAnsi="游明朝" w:hint="eastAsia"/>
          <w:bCs/>
          <w:szCs w:val="21"/>
        </w:rPr>
        <w:t>Heatst</w:t>
      </w:r>
      <w:r w:rsidR="00EC5EF3">
        <w:rPr>
          <w:rFonts w:ascii="游明朝" w:eastAsia="游明朝" w:hAnsi="游明朝"/>
          <w:bCs/>
          <w:szCs w:val="21"/>
        </w:rPr>
        <w:t>r</w:t>
      </w:r>
      <w:r w:rsidR="00EC5EF3" w:rsidRPr="004A7E2C">
        <w:rPr>
          <w:rFonts w:ascii="游明朝" w:eastAsia="游明朝" w:hAnsi="游明朝" w:hint="eastAsia"/>
          <w:bCs/>
          <w:szCs w:val="21"/>
        </w:rPr>
        <w:t xml:space="preserve">oke </w:t>
      </w:r>
      <w:r w:rsidR="004A7E2C" w:rsidRPr="004A7E2C">
        <w:rPr>
          <w:rFonts w:ascii="游明朝" w:eastAsia="游明朝" w:hAnsi="游明朝" w:hint="eastAsia"/>
          <w:bCs/>
          <w:szCs w:val="21"/>
        </w:rPr>
        <w:t>STUDY）」の調査用紙（Web登録用紙）</w:t>
      </w:r>
    </w:p>
    <w:p w14:paraId="6FB81F5D" w14:textId="0366C125" w:rsidR="00283161" w:rsidRPr="004A7E2C" w:rsidRDefault="004A7E2C">
      <w:pPr>
        <w:rPr>
          <w:rFonts w:ascii="游明朝" w:eastAsia="游明朝" w:hAnsi="游明朝"/>
          <w:bCs/>
          <w:color w:val="FF0000"/>
          <w:szCs w:val="21"/>
        </w:rPr>
      </w:pPr>
      <w:r w:rsidRPr="004A7E2C">
        <w:rPr>
          <w:rFonts w:ascii="游明朝" w:eastAsia="游明朝" w:hAnsi="游明朝" w:hint="eastAsia"/>
          <w:bCs/>
          <w:color w:val="FF0000"/>
          <w:szCs w:val="21"/>
        </w:rPr>
        <w:t>タイトルのみの変更</w:t>
      </w:r>
    </w:p>
    <w:p w14:paraId="0E127C9A" w14:textId="77777777" w:rsidR="004A7E2C" w:rsidRPr="009253B6" w:rsidRDefault="004A7E2C">
      <w:pPr>
        <w:rPr>
          <w:rFonts w:ascii="游明朝" w:eastAsia="游明朝" w:hAnsi="游明朝"/>
          <w:bCs/>
          <w:szCs w:val="21"/>
        </w:rPr>
      </w:pPr>
    </w:p>
    <w:p w14:paraId="11B9E2DF" w14:textId="72157755" w:rsidR="008027B2" w:rsidRPr="009253B6" w:rsidRDefault="008027B2">
      <w:pPr>
        <w:rPr>
          <w:rFonts w:ascii="游明朝" w:eastAsia="游明朝" w:hAnsi="游明朝"/>
          <w:b/>
          <w:szCs w:val="21"/>
          <w:bdr w:val="single" w:sz="4" w:space="0" w:color="auto"/>
        </w:rPr>
      </w:pPr>
      <w:r w:rsidRPr="009253B6">
        <w:rPr>
          <w:rFonts w:ascii="游明朝" w:eastAsia="游明朝" w:hAnsi="游明朝" w:hint="eastAsia"/>
          <w:b/>
          <w:szCs w:val="21"/>
          <w:bdr w:val="single" w:sz="4" w:space="0" w:color="auto"/>
        </w:rPr>
        <w:t>研究のお知らせ</w:t>
      </w:r>
    </w:p>
    <w:p w14:paraId="75DD2D6B" w14:textId="77777777" w:rsidR="008B2F0D" w:rsidRDefault="008B2F0D">
      <w:pPr>
        <w:rPr>
          <w:rFonts w:ascii="游明朝" w:eastAsia="游明朝" w:hAnsi="游明朝"/>
          <w:szCs w:val="21"/>
        </w:rPr>
      </w:pPr>
    </w:p>
    <w:p w14:paraId="1AE12566" w14:textId="106E631E" w:rsidR="008027B2" w:rsidRPr="009253B6" w:rsidRDefault="008027B2">
      <w:pPr>
        <w:rPr>
          <w:rFonts w:ascii="游明朝" w:eastAsia="游明朝" w:hAnsi="游明朝"/>
          <w:szCs w:val="21"/>
        </w:rPr>
      </w:pPr>
      <w:r w:rsidRPr="009253B6">
        <w:rPr>
          <w:rFonts w:ascii="游明朝" w:eastAsia="游明朝" w:hAnsi="游明朝" w:hint="eastAsia"/>
          <w:szCs w:val="21"/>
        </w:rPr>
        <w:t xml:space="preserve">研究期間： </w:t>
      </w:r>
    </w:p>
    <w:p w14:paraId="4A64873B" w14:textId="7C96DFAC" w:rsidR="008027B2" w:rsidRPr="009253B6" w:rsidRDefault="008027B2">
      <w:pPr>
        <w:rPr>
          <w:rFonts w:ascii="游明朝" w:eastAsia="游明朝" w:hAnsi="游明朝"/>
          <w:szCs w:val="21"/>
        </w:rPr>
      </w:pPr>
      <w:r w:rsidRPr="009253B6">
        <w:rPr>
          <w:rFonts w:ascii="游明朝" w:eastAsia="游明朝" w:hAnsi="游明朝" w:hint="eastAsia"/>
          <w:szCs w:val="21"/>
        </w:rPr>
        <w:t>（旧）</w:t>
      </w:r>
      <w:r w:rsidR="00D026E0" w:rsidRPr="00D026E0">
        <w:rPr>
          <w:rFonts w:ascii="游明朝" w:eastAsia="游明朝" w:hAnsi="游明朝" w:hint="eastAsia"/>
          <w:szCs w:val="21"/>
        </w:rPr>
        <w:t>2017年5月25日～2022年3月31日</w:t>
      </w:r>
    </w:p>
    <w:p w14:paraId="045BD528" w14:textId="430FD66D" w:rsidR="008027B2" w:rsidRDefault="008027B2">
      <w:pPr>
        <w:rPr>
          <w:rFonts w:ascii="游明朝" w:eastAsia="游明朝" w:hAnsi="游明朝"/>
          <w:szCs w:val="21"/>
        </w:rPr>
      </w:pPr>
      <w:r w:rsidRPr="009253B6">
        <w:rPr>
          <w:rFonts w:ascii="游明朝" w:eastAsia="游明朝" w:hAnsi="游明朝" w:hint="eastAsia"/>
          <w:szCs w:val="21"/>
        </w:rPr>
        <w:t>（新）</w:t>
      </w:r>
      <w:bookmarkStart w:id="0" w:name="_Hlk34298297"/>
      <w:r w:rsidR="00D026E0" w:rsidRPr="00D026E0">
        <w:rPr>
          <w:rFonts w:ascii="游明朝" w:eastAsia="游明朝" w:hAnsi="游明朝" w:hint="eastAsia"/>
          <w:szCs w:val="21"/>
        </w:rPr>
        <w:t>2017年5月25日～2026年3月31日</w:t>
      </w:r>
      <w:bookmarkEnd w:id="0"/>
    </w:p>
    <w:p w14:paraId="51A1E0B3" w14:textId="77777777" w:rsidR="00D026E0" w:rsidRPr="009253B6" w:rsidRDefault="00D026E0">
      <w:pPr>
        <w:rPr>
          <w:rFonts w:ascii="游明朝" w:eastAsia="游明朝" w:hAnsi="游明朝"/>
          <w:szCs w:val="21"/>
        </w:rPr>
      </w:pPr>
    </w:p>
    <w:p w14:paraId="520D14CE" w14:textId="77777777" w:rsidR="008027B2" w:rsidRPr="009253B6" w:rsidRDefault="008027B2">
      <w:pPr>
        <w:rPr>
          <w:rFonts w:ascii="游明朝" w:eastAsia="游明朝" w:hAnsi="游明朝"/>
          <w:szCs w:val="21"/>
        </w:rPr>
      </w:pPr>
      <w:r w:rsidRPr="009253B6">
        <w:rPr>
          <w:rFonts w:ascii="游明朝" w:eastAsia="游明朝" w:hAnsi="游明朝" w:hint="eastAsia"/>
          <w:szCs w:val="21"/>
        </w:rPr>
        <w:t xml:space="preserve">〔対象・研究方法〕　 </w:t>
      </w:r>
    </w:p>
    <w:p w14:paraId="7838E0D1" w14:textId="3E67F49A" w:rsidR="008027B2" w:rsidRPr="009253B6" w:rsidRDefault="008027B2">
      <w:pPr>
        <w:rPr>
          <w:rFonts w:ascii="游明朝" w:eastAsia="游明朝" w:hAnsi="游明朝"/>
          <w:szCs w:val="21"/>
        </w:rPr>
      </w:pPr>
      <w:r w:rsidRPr="009253B6">
        <w:rPr>
          <w:rFonts w:ascii="游明朝" w:eastAsia="游明朝" w:hAnsi="游明朝" w:hint="eastAsia"/>
          <w:szCs w:val="21"/>
        </w:rPr>
        <w:t>（旧</w:t>
      </w:r>
      <w:r w:rsidR="006F5F06" w:rsidRPr="009253B6">
        <w:rPr>
          <w:rFonts w:ascii="游明朝" w:eastAsia="游明朝" w:hAnsi="游明朝" w:hint="eastAsia"/>
          <w:szCs w:val="21"/>
        </w:rPr>
        <w:t>）</w:t>
      </w:r>
      <w:r w:rsidR="00D026E0" w:rsidRPr="00D026E0">
        <w:rPr>
          <w:rFonts w:ascii="游明朝" w:eastAsia="游明朝" w:hAnsi="游明朝" w:hint="eastAsia"/>
          <w:szCs w:val="21"/>
        </w:rPr>
        <w:t>2020年7月1日から2020年9月30日までと2021年7月1日から2021年9月30日までに</w:t>
      </w:r>
    </w:p>
    <w:p w14:paraId="1F333199" w14:textId="36264AA3" w:rsidR="00975C57" w:rsidRPr="009253B6" w:rsidRDefault="00975C57">
      <w:pPr>
        <w:rPr>
          <w:rFonts w:ascii="游明朝" w:eastAsia="游明朝" w:hAnsi="游明朝"/>
          <w:szCs w:val="21"/>
        </w:rPr>
      </w:pPr>
      <w:r w:rsidRPr="009253B6">
        <w:rPr>
          <w:rFonts w:ascii="游明朝" w:eastAsia="游明朝" w:hAnsi="游明朝" w:hint="eastAsia"/>
          <w:szCs w:val="21"/>
        </w:rPr>
        <w:t>（新</w:t>
      </w:r>
      <w:r w:rsidR="006F5F06" w:rsidRPr="009253B6">
        <w:rPr>
          <w:rFonts w:ascii="游明朝" w:eastAsia="游明朝" w:hAnsi="游明朝" w:hint="eastAsia"/>
          <w:szCs w:val="21"/>
        </w:rPr>
        <w:t>）</w:t>
      </w:r>
      <w:r w:rsidR="00D026E0" w:rsidRPr="00D026E0">
        <w:rPr>
          <w:rFonts w:ascii="游明朝" w:eastAsia="游明朝" w:hAnsi="游明朝" w:hint="eastAsia"/>
          <w:szCs w:val="21"/>
        </w:rPr>
        <w:t>20</w:t>
      </w:r>
      <w:r w:rsidR="00885019">
        <w:rPr>
          <w:rFonts w:ascii="游明朝" w:eastAsia="游明朝" w:hAnsi="游明朝" w:hint="eastAsia"/>
          <w:szCs w:val="21"/>
        </w:rPr>
        <w:t>17</w:t>
      </w:r>
      <w:r w:rsidR="00D026E0" w:rsidRPr="00D026E0">
        <w:rPr>
          <w:rFonts w:ascii="游明朝" w:eastAsia="游明朝" w:hAnsi="游明朝" w:hint="eastAsia"/>
          <w:szCs w:val="21"/>
        </w:rPr>
        <w:t>年から2025年までの毎年7月1日から9月30日までに</w:t>
      </w:r>
    </w:p>
    <w:p w14:paraId="6E2F8CAB" w14:textId="6C0244FF" w:rsidR="006F5F06" w:rsidRDefault="006F5F06">
      <w:pPr>
        <w:rPr>
          <w:rFonts w:ascii="游明朝" w:eastAsia="游明朝" w:hAnsi="游明朝"/>
          <w:szCs w:val="21"/>
        </w:rPr>
      </w:pPr>
    </w:p>
    <w:p w14:paraId="1D896478" w14:textId="77777777" w:rsidR="00D026E0" w:rsidRDefault="00D026E0">
      <w:pPr>
        <w:rPr>
          <w:rFonts w:ascii="游明朝" w:eastAsia="游明朝" w:hAnsi="游明朝"/>
          <w:szCs w:val="21"/>
        </w:rPr>
      </w:pPr>
      <w:r w:rsidRPr="00D026E0">
        <w:rPr>
          <w:rFonts w:ascii="游明朝" w:eastAsia="游明朝" w:hAnsi="游明朝" w:hint="eastAsia"/>
          <w:szCs w:val="21"/>
        </w:rPr>
        <w:t xml:space="preserve">〔研究機関名〕　</w:t>
      </w:r>
    </w:p>
    <w:p w14:paraId="5A89A5A6" w14:textId="77777777" w:rsidR="00D026E0" w:rsidRDefault="00D026E0">
      <w:pPr>
        <w:rPr>
          <w:rFonts w:ascii="游明朝" w:eastAsia="游明朝" w:hAnsi="游明朝"/>
          <w:szCs w:val="21"/>
        </w:rPr>
      </w:pPr>
      <w:r>
        <w:rPr>
          <w:rFonts w:ascii="游明朝" w:eastAsia="游明朝" w:hAnsi="游明朝" w:hint="eastAsia"/>
          <w:szCs w:val="21"/>
        </w:rPr>
        <w:t>（新：追加）</w:t>
      </w:r>
    </w:p>
    <w:p w14:paraId="2E1DE179" w14:textId="2B0ADB3E" w:rsidR="00D026E0" w:rsidRPr="009253B6" w:rsidRDefault="00D026E0">
      <w:pPr>
        <w:rPr>
          <w:rFonts w:ascii="游明朝" w:eastAsia="游明朝" w:hAnsi="游明朝"/>
          <w:szCs w:val="21"/>
        </w:rPr>
      </w:pPr>
      <w:r w:rsidRPr="00D026E0">
        <w:rPr>
          <w:rFonts w:ascii="游明朝" w:eastAsia="游明朝" w:hAnsi="游明朝" w:hint="eastAsia"/>
          <w:szCs w:val="21"/>
        </w:rPr>
        <w:t>帝京大学医学部附属病院高度救命救急センター、日本救急医学会熱中症および低体温症に関する委員会、日本救急医学会指導医指定施設、救命救急センター、大学病院ならびに市中の救急部の中で研究への協力が得られた救急医療施設</w:t>
      </w:r>
    </w:p>
    <w:p w14:paraId="7D952C04" w14:textId="6DA4C01F" w:rsidR="006F5F06" w:rsidRDefault="006F5F06">
      <w:pPr>
        <w:rPr>
          <w:rFonts w:ascii="游明朝" w:eastAsia="游明朝" w:hAnsi="游明朝"/>
          <w:szCs w:val="21"/>
        </w:rPr>
      </w:pPr>
    </w:p>
    <w:p w14:paraId="39EA3CDB" w14:textId="3D886D22" w:rsidR="006F5F06" w:rsidRPr="009253B6" w:rsidRDefault="0091244D">
      <w:pPr>
        <w:rPr>
          <w:rFonts w:ascii="游明朝" w:eastAsia="游明朝" w:hAnsi="游明朝"/>
          <w:szCs w:val="21"/>
        </w:rPr>
      </w:pPr>
      <w:r>
        <w:rPr>
          <w:rFonts w:ascii="游明朝" w:eastAsia="游明朝" w:hAnsi="游明朝" w:hint="eastAsia"/>
          <w:szCs w:val="21"/>
        </w:rPr>
        <w:t>問い合わせ先</w:t>
      </w:r>
    </w:p>
    <w:p w14:paraId="49C9B662" w14:textId="6A09E389" w:rsidR="006F5F06" w:rsidRPr="009253B6" w:rsidRDefault="006F5F06">
      <w:pPr>
        <w:rPr>
          <w:rFonts w:ascii="游明朝" w:eastAsia="游明朝" w:hAnsi="游明朝" w:cs="Arial"/>
          <w:szCs w:val="21"/>
        </w:rPr>
      </w:pPr>
      <w:r w:rsidRPr="009253B6">
        <w:rPr>
          <w:rFonts w:ascii="游明朝" w:eastAsia="游明朝" w:hAnsi="游明朝" w:hint="eastAsia"/>
          <w:szCs w:val="21"/>
        </w:rPr>
        <w:t>（旧）</w:t>
      </w:r>
      <w:r w:rsidR="0091244D">
        <w:rPr>
          <w:rFonts w:ascii="游明朝" w:eastAsia="游明朝" w:hAnsi="游明朝" w:hint="eastAsia"/>
          <w:szCs w:val="21"/>
        </w:rPr>
        <w:t>研究責任者</w:t>
      </w:r>
      <w:r w:rsidRPr="009253B6">
        <w:rPr>
          <w:rFonts w:ascii="游明朝" w:eastAsia="游明朝" w:hAnsi="游明朝" w:cs="Arial" w:hint="eastAsia"/>
          <w:szCs w:val="21"/>
        </w:rPr>
        <w:t xml:space="preserve">：救急医学講座　</w:t>
      </w:r>
      <w:r w:rsidR="0091244D">
        <w:rPr>
          <w:rFonts w:ascii="游明朝" w:eastAsia="游明朝" w:hAnsi="游明朝" w:cs="Arial" w:hint="eastAsia"/>
          <w:szCs w:val="21"/>
        </w:rPr>
        <w:t>助手　神田潤</w:t>
      </w:r>
    </w:p>
    <w:p w14:paraId="315EEDEF" w14:textId="1E593D90" w:rsidR="006F5F06" w:rsidRPr="004A7E2C" w:rsidRDefault="006F5F06" w:rsidP="0091244D">
      <w:pPr>
        <w:ind w:firstLineChars="300" w:firstLine="630"/>
        <w:rPr>
          <w:rFonts w:ascii="游明朝" w:eastAsia="游明朝" w:hAnsi="游明朝" w:cs="Arial"/>
          <w:szCs w:val="21"/>
        </w:rPr>
      </w:pPr>
      <w:r w:rsidRPr="009253B6">
        <w:rPr>
          <w:rFonts w:ascii="游明朝" w:eastAsia="游明朝" w:hAnsi="游明朝" w:cs="Arial" w:hint="eastAsia"/>
          <w:szCs w:val="21"/>
        </w:rPr>
        <w:t xml:space="preserve">情報管理責任者：救急医学講座　</w:t>
      </w:r>
      <w:r w:rsidRPr="004A7E2C">
        <w:rPr>
          <w:rFonts w:ascii="游明朝" w:eastAsia="游明朝" w:hAnsi="游明朝" w:cs="Arial" w:hint="eastAsia"/>
          <w:szCs w:val="21"/>
        </w:rPr>
        <w:t>主任教授　坂本哲也</w:t>
      </w:r>
    </w:p>
    <w:p w14:paraId="2F32FA82" w14:textId="734C0E6D" w:rsidR="0091244D" w:rsidRPr="0091244D" w:rsidRDefault="0091244D" w:rsidP="0091244D">
      <w:pPr>
        <w:rPr>
          <w:rFonts w:ascii="游明朝" w:eastAsia="游明朝" w:hAnsi="游明朝"/>
          <w:szCs w:val="21"/>
        </w:rPr>
      </w:pPr>
      <w:r>
        <w:rPr>
          <w:rFonts w:ascii="游明朝" w:eastAsia="游明朝" w:hAnsi="游明朝" w:hint="eastAsia"/>
          <w:szCs w:val="21"/>
        </w:rPr>
        <w:t>（新）</w:t>
      </w:r>
      <w:r w:rsidRPr="0091244D">
        <w:rPr>
          <w:rFonts w:ascii="游明朝" w:eastAsia="游明朝" w:hAnsi="游明朝" w:hint="eastAsia"/>
          <w:szCs w:val="21"/>
        </w:rPr>
        <w:t>研究責任者：氏名　三宅康史　職名 教授</w:t>
      </w:r>
      <w:r w:rsidRPr="0091244D">
        <w:rPr>
          <w:rFonts w:ascii="游明朝" w:eastAsia="游明朝" w:hAnsi="游明朝" w:hint="eastAsia"/>
          <w:szCs w:val="21"/>
        </w:rPr>
        <w:tab/>
      </w:r>
    </w:p>
    <w:p w14:paraId="51C116A8" w14:textId="5FAC1505" w:rsidR="0091244D" w:rsidRPr="0091244D" w:rsidRDefault="0091244D" w:rsidP="0091244D">
      <w:pPr>
        <w:ind w:firstLineChars="300" w:firstLine="630"/>
        <w:rPr>
          <w:rFonts w:ascii="游明朝" w:eastAsia="游明朝" w:hAnsi="游明朝"/>
          <w:szCs w:val="21"/>
        </w:rPr>
      </w:pPr>
      <w:r w:rsidRPr="0091244D">
        <w:rPr>
          <w:rFonts w:ascii="游明朝" w:eastAsia="游明朝" w:hAnsi="游明朝" w:hint="eastAsia"/>
          <w:szCs w:val="21"/>
        </w:rPr>
        <w:t>研究分担者：氏名　神田潤　　職名　助手</w:t>
      </w:r>
    </w:p>
    <w:p w14:paraId="1A0E042E" w14:textId="778F052B" w:rsidR="006F5F06" w:rsidRPr="0091244D" w:rsidRDefault="0091244D" w:rsidP="0091244D">
      <w:pPr>
        <w:ind w:firstLineChars="300" w:firstLine="630"/>
        <w:rPr>
          <w:rFonts w:ascii="游明朝" w:eastAsia="游明朝" w:hAnsi="游明朝"/>
          <w:szCs w:val="21"/>
        </w:rPr>
      </w:pPr>
      <w:r w:rsidRPr="0091244D">
        <w:rPr>
          <w:rFonts w:ascii="游明朝" w:eastAsia="游明朝" w:hAnsi="游明朝" w:hint="eastAsia"/>
          <w:szCs w:val="21"/>
        </w:rPr>
        <w:t>所属：　医学部救急医学講座</w:t>
      </w:r>
    </w:p>
    <w:p w14:paraId="343CCDAB" w14:textId="77777777" w:rsidR="006F5F06" w:rsidRPr="009253B6" w:rsidRDefault="006F5F06">
      <w:pPr>
        <w:rPr>
          <w:rFonts w:ascii="游明朝" w:eastAsia="游明朝" w:hAnsi="游明朝"/>
          <w:szCs w:val="21"/>
        </w:rPr>
      </w:pPr>
    </w:p>
    <w:p w14:paraId="32B4F3D5" w14:textId="77777777" w:rsidR="008027B2" w:rsidRPr="009253B6" w:rsidRDefault="008027B2" w:rsidP="008027B2">
      <w:pPr>
        <w:rPr>
          <w:rFonts w:ascii="游明朝" w:eastAsia="游明朝" w:hAnsi="游明朝"/>
          <w:b/>
          <w:szCs w:val="21"/>
          <w:bdr w:val="single" w:sz="4" w:space="0" w:color="auto"/>
        </w:rPr>
      </w:pPr>
      <w:r w:rsidRPr="009253B6">
        <w:rPr>
          <w:rFonts w:ascii="游明朝" w:eastAsia="游明朝" w:hAnsi="游明朝" w:hint="eastAsia"/>
          <w:b/>
          <w:szCs w:val="21"/>
          <w:bdr w:val="single" w:sz="4" w:space="0" w:color="auto"/>
        </w:rPr>
        <w:t>倫理指針該当研究申請書</w:t>
      </w:r>
    </w:p>
    <w:p w14:paraId="62FAF823" w14:textId="460A666D" w:rsidR="008027B2" w:rsidRDefault="008027B2" w:rsidP="008027B2">
      <w:pPr>
        <w:rPr>
          <w:rFonts w:ascii="游明朝" w:eastAsia="游明朝" w:hAnsi="游明朝"/>
          <w:szCs w:val="21"/>
        </w:rPr>
      </w:pPr>
    </w:p>
    <w:p w14:paraId="2033B50A" w14:textId="0AFF94AC" w:rsidR="00392C8D" w:rsidRDefault="0091244D" w:rsidP="008027B2">
      <w:pPr>
        <w:rPr>
          <w:rFonts w:ascii="游明朝" w:eastAsia="游明朝" w:hAnsi="游明朝"/>
          <w:szCs w:val="21"/>
        </w:rPr>
      </w:pPr>
      <w:r>
        <w:rPr>
          <w:rFonts w:ascii="游明朝" w:eastAsia="游明朝" w:hAnsi="游明朝" w:hint="eastAsia"/>
          <w:szCs w:val="21"/>
        </w:rPr>
        <w:t>申請者</w:t>
      </w:r>
    </w:p>
    <w:p w14:paraId="09F73054" w14:textId="7AE07FA8" w:rsidR="0091244D" w:rsidRDefault="0091244D" w:rsidP="008027B2">
      <w:pPr>
        <w:rPr>
          <w:rFonts w:ascii="游明朝" w:eastAsia="游明朝" w:hAnsi="游明朝"/>
          <w:szCs w:val="21"/>
        </w:rPr>
      </w:pPr>
      <w:r>
        <w:rPr>
          <w:rFonts w:ascii="游明朝" w:eastAsia="游明朝" w:hAnsi="游明朝" w:hint="eastAsia"/>
          <w:szCs w:val="21"/>
        </w:rPr>
        <w:t>（旧）神田潤</w:t>
      </w:r>
    </w:p>
    <w:p w14:paraId="118E4825" w14:textId="6DDE5FA3" w:rsidR="0091244D" w:rsidRDefault="0091244D" w:rsidP="008027B2">
      <w:pPr>
        <w:rPr>
          <w:rFonts w:ascii="游明朝" w:eastAsia="游明朝" w:hAnsi="游明朝"/>
          <w:szCs w:val="21"/>
        </w:rPr>
      </w:pPr>
      <w:r>
        <w:rPr>
          <w:rFonts w:ascii="游明朝" w:eastAsia="游明朝" w:hAnsi="游明朝" w:hint="eastAsia"/>
          <w:szCs w:val="21"/>
        </w:rPr>
        <w:t>（新）三宅康史</w:t>
      </w:r>
    </w:p>
    <w:p w14:paraId="0707EF5F" w14:textId="5676CC6D" w:rsidR="0091244D" w:rsidRDefault="0091244D" w:rsidP="008027B2">
      <w:pPr>
        <w:rPr>
          <w:rFonts w:ascii="游明朝" w:eastAsia="游明朝" w:hAnsi="游明朝"/>
          <w:szCs w:val="21"/>
        </w:rPr>
      </w:pPr>
    </w:p>
    <w:p w14:paraId="268D654A" w14:textId="62C8E6D8" w:rsidR="0091244D" w:rsidRDefault="0091244D" w:rsidP="008027B2">
      <w:pPr>
        <w:rPr>
          <w:rFonts w:ascii="游明朝" w:eastAsia="游明朝" w:hAnsi="游明朝"/>
          <w:szCs w:val="21"/>
        </w:rPr>
      </w:pPr>
      <w:r>
        <w:rPr>
          <w:rFonts w:ascii="游明朝" w:eastAsia="游明朝" w:hAnsi="游明朝" w:hint="eastAsia"/>
          <w:szCs w:val="21"/>
        </w:rPr>
        <w:t>所属長</w:t>
      </w:r>
    </w:p>
    <w:p w14:paraId="19ED2873" w14:textId="0ECF4011" w:rsidR="0091244D" w:rsidRDefault="0091244D" w:rsidP="008027B2">
      <w:pPr>
        <w:rPr>
          <w:rFonts w:ascii="游明朝" w:eastAsia="游明朝" w:hAnsi="游明朝"/>
          <w:szCs w:val="21"/>
        </w:rPr>
      </w:pPr>
      <w:r>
        <w:rPr>
          <w:rFonts w:ascii="游明朝" w:eastAsia="游明朝" w:hAnsi="游明朝" w:hint="eastAsia"/>
          <w:szCs w:val="21"/>
        </w:rPr>
        <w:t>（旧）坂本哲也</w:t>
      </w:r>
    </w:p>
    <w:p w14:paraId="3FD97563" w14:textId="5F5EE019" w:rsidR="0091244D" w:rsidRDefault="0091244D" w:rsidP="008027B2">
      <w:pPr>
        <w:rPr>
          <w:rFonts w:ascii="游明朝" w:eastAsia="游明朝" w:hAnsi="游明朝"/>
          <w:szCs w:val="21"/>
        </w:rPr>
      </w:pPr>
      <w:r>
        <w:rPr>
          <w:rFonts w:ascii="游明朝" w:eastAsia="游明朝" w:hAnsi="游明朝" w:hint="eastAsia"/>
          <w:szCs w:val="21"/>
        </w:rPr>
        <w:t>（新）森村尚登</w:t>
      </w:r>
    </w:p>
    <w:p w14:paraId="55C80D60" w14:textId="76B60419" w:rsidR="0091244D" w:rsidRDefault="0091244D" w:rsidP="008027B2">
      <w:pPr>
        <w:rPr>
          <w:rFonts w:ascii="游明朝" w:eastAsia="游明朝" w:hAnsi="游明朝"/>
          <w:szCs w:val="21"/>
        </w:rPr>
      </w:pPr>
    </w:p>
    <w:p w14:paraId="6FEB9386" w14:textId="22C7EDE8" w:rsidR="004A7E2C" w:rsidRPr="004A7E2C" w:rsidRDefault="004A7E2C" w:rsidP="004A7E2C">
      <w:pPr>
        <w:rPr>
          <w:rFonts w:ascii="游明朝" w:eastAsia="游明朝" w:hAnsi="游明朝"/>
          <w:b/>
          <w:bCs/>
          <w:szCs w:val="21"/>
          <w:bdr w:val="single" w:sz="4" w:space="0" w:color="auto"/>
        </w:rPr>
      </w:pPr>
      <w:r w:rsidRPr="004A7E2C">
        <w:rPr>
          <w:rFonts w:ascii="游明朝" w:eastAsia="游明朝" w:hAnsi="游明朝" w:hint="eastAsia"/>
          <w:b/>
          <w:bCs/>
          <w:szCs w:val="21"/>
          <w:bdr w:val="single" w:sz="4" w:space="0" w:color="auto"/>
        </w:rPr>
        <w:t>「熱中症に関する全国調査（</w:t>
      </w:r>
      <w:r w:rsidR="00EC5EF3" w:rsidRPr="004A7E2C">
        <w:rPr>
          <w:rFonts w:ascii="游明朝" w:eastAsia="游明朝" w:hAnsi="游明朝" w:hint="eastAsia"/>
          <w:b/>
          <w:bCs/>
          <w:szCs w:val="21"/>
          <w:bdr w:val="single" w:sz="4" w:space="0" w:color="auto"/>
        </w:rPr>
        <w:t>Heatst</w:t>
      </w:r>
      <w:r w:rsidR="00EC5EF3">
        <w:rPr>
          <w:rFonts w:ascii="游明朝" w:eastAsia="游明朝" w:hAnsi="游明朝"/>
          <w:b/>
          <w:bCs/>
          <w:szCs w:val="21"/>
          <w:bdr w:val="single" w:sz="4" w:space="0" w:color="auto"/>
        </w:rPr>
        <w:t>r</w:t>
      </w:r>
      <w:r w:rsidR="00EC5EF3" w:rsidRPr="004A7E2C">
        <w:rPr>
          <w:rFonts w:ascii="游明朝" w:eastAsia="游明朝" w:hAnsi="游明朝" w:hint="eastAsia"/>
          <w:b/>
          <w:bCs/>
          <w:szCs w:val="21"/>
          <w:bdr w:val="single" w:sz="4" w:space="0" w:color="auto"/>
        </w:rPr>
        <w:t xml:space="preserve">oke </w:t>
      </w:r>
      <w:r w:rsidRPr="004A7E2C">
        <w:rPr>
          <w:rFonts w:ascii="游明朝" w:eastAsia="游明朝" w:hAnsi="游明朝" w:hint="eastAsia"/>
          <w:b/>
          <w:bCs/>
          <w:szCs w:val="21"/>
          <w:bdr w:val="single" w:sz="4" w:space="0" w:color="auto"/>
        </w:rPr>
        <w:t>STUDY）」の調査用紙</w:t>
      </w:r>
    </w:p>
    <w:p w14:paraId="09723C15" w14:textId="77777777" w:rsidR="004A7E2C" w:rsidRDefault="004A7E2C" w:rsidP="004A7E2C">
      <w:pPr>
        <w:rPr>
          <w:rFonts w:ascii="游明朝" w:eastAsia="游明朝" w:hAnsi="游明朝"/>
          <w:szCs w:val="21"/>
        </w:rPr>
      </w:pPr>
    </w:p>
    <w:p w14:paraId="6D49B61E" w14:textId="423932E3" w:rsidR="004A7E2C" w:rsidRDefault="004A7E2C" w:rsidP="004A7E2C">
      <w:pPr>
        <w:rPr>
          <w:rFonts w:ascii="游明朝" w:eastAsia="游明朝" w:hAnsi="游明朝"/>
          <w:szCs w:val="21"/>
        </w:rPr>
      </w:pPr>
      <w:r>
        <w:rPr>
          <w:rFonts w:ascii="游明朝" w:eastAsia="游明朝" w:hAnsi="游明朝" w:hint="eastAsia"/>
          <w:szCs w:val="21"/>
        </w:rPr>
        <w:t>タイトル</w:t>
      </w:r>
    </w:p>
    <w:p w14:paraId="3B876913" w14:textId="197405A8" w:rsidR="004A7E2C" w:rsidRDefault="004A7E2C" w:rsidP="004A7E2C">
      <w:pPr>
        <w:rPr>
          <w:rFonts w:ascii="游明朝" w:eastAsia="游明朝" w:hAnsi="游明朝"/>
          <w:szCs w:val="21"/>
        </w:rPr>
      </w:pPr>
      <w:r>
        <w:rPr>
          <w:rFonts w:ascii="游明朝" w:eastAsia="游明朝" w:hAnsi="游明朝" w:hint="eastAsia"/>
          <w:szCs w:val="21"/>
        </w:rPr>
        <w:t>（旧）</w:t>
      </w:r>
      <w:r w:rsidRPr="004A7E2C">
        <w:rPr>
          <w:rFonts w:ascii="游明朝" w:eastAsia="游明朝" w:hAnsi="游明朝" w:hint="eastAsia"/>
          <w:szCs w:val="21"/>
        </w:rPr>
        <w:t>「熱中症に関する全国調査（HSS2020-21）」の調査用紙（Web登録用紙）</w:t>
      </w:r>
    </w:p>
    <w:p w14:paraId="54D6DF3C" w14:textId="6AFE9F84" w:rsidR="004A7E2C" w:rsidRDefault="004A7E2C" w:rsidP="004A7E2C">
      <w:pPr>
        <w:rPr>
          <w:rFonts w:ascii="游明朝" w:eastAsia="游明朝" w:hAnsi="游明朝"/>
          <w:szCs w:val="21"/>
        </w:rPr>
      </w:pPr>
      <w:r>
        <w:rPr>
          <w:rFonts w:ascii="游明朝" w:eastAsia="游明朝" w:hAnsi="游明朝" w:hint="eastAsia"/>
          <w:szCs w:val="21"/>
        </w:rPr>
        <w:t>（新）</w:t>
      </w:r>
      <w:r w:rsidRPr="004A7E2C">
        <w:rPr>
          <w:rFonts w:ascii="游明朝" w:eastAsia="游明朝" w:hAnsi="游明朝" w:hint="eastAsia"/>
          <w:szCs w:val="21"/>
        </w:rPr>
        <w:t>「熱中症に関する全国調査（</w:t>
      </w:r>
      <w:r w:rsidR="00EC5EF3" w:rsidRPr="004A7E2C">
        <w:rPr>
          <w:rFonts w:ascii="游明朝" w:eastAsia="游明朝" w:hAnsi="游明朝" w:hint="eastAsia"/>
          <w:szCs w:val="21"/>
        </w:rPr>
        <w:t>Heatst</w:t>
      </w:r>
      <w:r w:rsidR="00EC5EF3">
        <w:rPr>
          <w:rFonts w:ascii="游明朝" w:eastAsia="游明朝" w:hAnsi="游明朝"/>
          <w:szCs w:val="21"/>
        </w:rPr>
        <w:t>r</w:t>
      </w:r>
      <w:r w:rsidR="00EC5EF3" w:rsidRPr="004A7E2C">
        <w:rPr>
          <w:rFonts w:ascii="游明朝" w:eastAsia="游明朝" w:hAnsi="游明朝" w:hint="eastAsia"/>
          <w:szCs w:val="21"/>
        </w:rPr>
        <w:t xml:space="preserve">oke </w:t>
      </w:r>
      <w:r w:rsidRPr="004A7E2C">
        <w:rPr>
          <w:rFonts w:ascii="游明朝" w:eastAsia="游明朝" w:hAnsi="游明朝" w:hint="eastAsia"/>
          <w:szCs w:val="21"/>
        </w:rPr>
        <w:t>STUDY）」の調査用紙</w:t>
      </w:r>
      <w:r w:rsidR="00841B64" w:rsidRPr="00841B64">
        <w:rPr>
          <w:rFonts w:ascii="游明朝" w:eastAsia="游明朝" w:hAnsi="游明朝" w:hint="eastAsia"/>
          <w:szCs w:val="21"/>
        </w:rPr>
        <w:t>（Web登録用紙）</w:t>
      </w:r>
    </w:p>
    <w:p w14:paraId="354FF680" w14:textId="77777777" w:rsidR="004A7E2C" w:rsidRPr="00EC5EF3" w:rsidRDefault="004A7E2C">
      <w:pPr>
        <w:rPr>
          <w:rFonts w:ascii="游明朝" w:eastAsia="游明朝" w:hAnsi="游明朝"/>
          <w:b/>
          <w:bCs/>
          <w:szCs w:val="21"/>
          <w:bdr w:val="single" w:sz="4" w:space="0" w:color="auto"/>
        </w:rPr>
      </w:pPr>
    </w:p>
    <w:sectPr w:rsidR="004A7E2C" w:rsidRPr="00EC5EF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4A3CF" w14:textId="77777777" w:rsidR="00161610" w:rsidRDefault="00161610" w:rsidP="00392C8D">
      <w:r>
        <w:separator/>
      </w:r>
    </w:p>
  </w:endnote>
  <w:endnote w:type="continuationSeparator" w:id="0">
    <w:p w14:paraId="649ED4F0" w14:textId="77777777" w:rsidR="00161610" w:rsidRDefault="00161610" w:rsidP="00392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C768D" w14:textId="77777777" w:rsidR="00161610" w:rsidRDefault="00161610" w:rsidP="00392C8D">
      <w:r>
        <w:separator/>
      </w:r>
    </w:p>
  </w:footnote>
  <w:footnote w:type="continuationSeparator" w:id="0">
    <w:p w14:paraId="33120427" w14:textId="77777777" w:rsidR="00161610" w:rsidRDefault="00161610" w:rsidP="00392C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2513D0"/>
    <w:multiLevelType w:val="hybridMultilevel"/>
    <w:tmpl w:val="2D7A1C24"/>
    <w:lvl w:ilvl="0" w:tplc="04090011">
      <w:start w:val="1"/>
      <w:numFmt w:val="decimalEnclosedCircle"/>
      <w:lvlText w:val="%1"/>
      <w:lvlJc w:val="left"/>
      <w:pPr>
        <w:ind w:left="840" w:hanging="420"/>
      </w:pPr>
      <w:rPr>
        <w:color w:val="000000"/>
      </w:rPr>
    </w:lvl>
    <w:lvl w:ilvl="1" w:tplc="27A2CFBA">
      <w:start w:val="1"/>
      <w:numFmt w:val="decimal"/>
      <w:lvlText w:val="例%2."/>
      <w:lvlJc w:val="left"/>
      <w:pPr>
        <w:ind w:left="1560" w:hanging="720"/>
      </w:pPr>
    </w:lvl>
    <w:lvl w:ilvl="2" w:tplc="93EAFF60">
      <w:start w:val="4"/>
      <w:numFmt w:val="bullet"/>
      <w:lvlText w:val="◎"/>
      <w:lvlJc w:val="left"/>
      <w:pPr>
        <w:ind w:left="1620" w:hanging="360"/>
      </w:pPr>
      <w:rPr>
        <w:rFonts w:ascii="ＭＳ 明朝" w:eastAsia="ＭＳ 明朝" w:hAnsi="ＭＳ 明朝" w:cs="Times New Roman" w:hint="eastAsia"/>
      </w:rPr>
    </w:lvl>
    <w:lvl w:ilvl="3" w:tplc="39EA0F36">
      <w:start w:val="4"/>
      <w:numFmt w:val="bullet"/>
      <w:lvlText w:val="○"/>
      <w:lvlJc w:val="left"/>
      <w:pPr>
        <w:ind w:left="2040" w:hanging="360"/>
      </w:pPr>
      <w:rPr>
        <w:rFonts w:ascii="ＭＳ 明朝" w:eastAsia="ＭＳ 明朝" w:hAnsi="ＭＳ 明朝" w:cs="Times New Roman" w:hint="eastAsia"/>
      </w:r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num w:numId="1">
    <w:abstractNumId w:val="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2"/>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7B2"/>
    <w:rsid w:val="00001E28"/>
    <w:rsid w:val="00004A30"/>
    <w:rsid w:val="00033741"/>
    <w:rsid w:val="00037132"/>
    <w:rsid w:val="000C6A40"/>
    <w:rsid w:val="00104025"/>
    <w:rsid w:val="00144684"/>
    <w:rsid w:val="001473A0"/>
    <w:rsid w:val="00154208"/>
    <w:rsid w:val="001557FD"/>
    <w:rsid w:val="00160698"/>
    <w:rsid w:val="00161610"/>
    <w:rsid w:val="00164939"/>
    <w:rsid w:val="00177B4B"/>
    <w:rsid w:val="00186DD3"/>
    <w:rsid w:val="00186F1A"/>
    <w:rsid w:val="001A561B"/>
    <w:rsid w:val="001C025E"/>
    <w:rsid w:val="001E0334"/>
    <w:rsid w:val="001E3EA9"/>
    <w:rsid w:val="001F316F"/>
    <w:rsid w:val="00220545"/>
    <w:rsid w:val="00236B36"/>
    <w:rsid w:val="00240809"/>
    <w:rsid w:val="00250488"/>
    <w:rsid w:val="002735C2"/>
    <w:rsid w:val="00276C15"/>
    <w:rsid w:val="00283161"/>
    <w:rsid w:val="0028674F"/>
    <w:rsid w:val="00286E42"/>
    <w:rsid w:val="002968FA"/>
    <w:rsid w:val="002A43B4"/>
    <w:rsid w:val="002A5E00"/>
    <w:rsid w:val="002A611C"/>
    <w:rsid w:val="002D757D"/>
    <w:rsid w:val="002E657F"/>
    <w:rsid w:val="00312291"/>
    <w:rsid w:val="00312C26"/>
    <w:rsid w:val="00321800"/>
    <w:rsid w:val="003320B3"/>
    <w:rsid w:val="00337DE6"/>
    <w:rsid w:val="00344B43"/>
    <w:rsid w:val="00392C8D"/>
    <w:rsid w:val="003B2E38"/>
    <w:rsid w:val="003D044D"/>
    <w:rsid w:val="003E0AFA"/>
    <w:rsid w:val="003E0E72"/>
    <w:rsid w:val="003F6D50"/>
    <w:rsid w:val="00405B4B"/>
    <w:rsid w:val="00424CC8"/>
    <w:rsid w:val="00435869"/>
    <w:rsid w:val="0045077A"/>
    <w:rsid w:val="0048190A"/>
    <w:rsid w:val="00483319"/>
    <w:rsid w:val="00487C73"/>
    <w:rsid w:val="004A1E02"/>
    <w:rsid w:val="004A7E2C"/>
    <w:rsid w:val="004C256D"/>
    <w:rsid w:val="004D21E1"/>
    <w:rsid w:val="004F1514"/>
    <w:rsid w:val="004F1999"/>
    <w:rsid w:val="004F2BB7"/>
    <w:rsid w:val="00500E22"/>
    <w:rsid w:val="00512A60"/>
    <w:rsid w:val="00520892"/>
    <w:rsid w:val="0053669A"/>
    <w:rsid w:val="00545A83"/>
    <w:rsid w:val="00586F0D"/>
    <w:rsid w:val="005A5B74"/>
    <w:rsid w:val="005D7466"/>
    <w:rsid w:val="005E6B77"/>
    <w:rsid w:val="00601B8C"/>
    <w:rsid w:val="006047B1"/>
    <w:rsid w:val="00610B2B"/>
    <w:rsid w:val="0063770D"/>
    <w:rsid w:val="00654671"/>
    <w:rsid w:val="00661F17"/>
    <w:rsid w:val="0067292D"/>
    <w:rsid w:val="006738D3"/>
    <w:rsid w:val="00675999"/>
    <w:rsid w:val="00677AA5"/>
    <w:rsid w:val="00683664"/>
    <w:rsid w:val="006A0E74"/>
    <w:rsid w:val="006B07AA"/>
    <w:rsid w:val="006B19A6"/>
    <w:rsid w:val="006F5F06"/>
    <w:rsid w:val="00731B1F"/>
    <w:rsid w:val="00736D74"/>
    <w:rsid w:val="00746B34"/>
    <w:rsid w:val="00762D88"/>
    <w:rsid w:val="00764496"/>
    <w:rsid w:val="007678BC"/>
    <w:rsid w:val="0078411F"/>
    <w:rsid w:val="00784693"/>
    <w:rsid w:val="007900EC"/>
    <w:rsid w:val="007F2271"/>
    <w:rsid w:val="007F6F43"/>
    <w:rsid w:val="008027B2"/>
    <w:rsid w:val="00807D31"/>
    <w:rsid w:val="00841B64"/>
    <w:rsid w:val="00844F6F"/>
    <w:rsid w:val="008508D2"/>
    <w:rsid w:val="00851888"/>
    <w:rsid w:val="00853B64"/>
    <w:rsid w:val="00856D71"/>
    <w:rsid w:val="00866947"/>
    <w:rsid w:val="00867AE7"/>
    <w:rsid w:val="00873280"/>
    <w:rsid w:val="0087592B"/>
    <w:rsid w:val="00880C4C"/>
    <w:rsid w:val="00885019"/>
    <w:rsid w:val="008B0D9F"/>
    <w:rsid w:val="008B2F0D"/>
    <w:rsid w:val="008C3A91"/>
    <w:rsid w:val="008D3B49"/>
    <w:rsid w:val="008E1F52"/>
    <w:rsid w:val="0091244D"/>
    <w:rsid w:val="00912C48"/>
    <w:rsid w:val="009133E2"/>
    <w:rsid w:val="00920F9A"/>
    <w:rsid w:val="009253B6"/>
    <w:rsid w:val="00950E3A"/>
    <w:rsid w:val="00956725"/>
    <w:rsid w:val="00975C57"/>
    <w:rsid w:val="00993E5E"/>
    <w:rsid w:val="0099616C"/>
    <w:rsid w:val="009B181B"/>
    <w:rsid w:val="009F1A39"/>
    <w:rsid w:val="009F599A"/>
    <w:rsid w:val="00A12B6F"/>
    <w:rsid w:val="00A15275"/>
    <w:rsid w:val="00A160B4"/>
    <w:rsid w:val="00A3340F"/>
    <w:rsid w:val="00A40548"/>
    <w:rsid w:val="00A45106"/>
    <w:rsid w:val="00A46F2B"/>
    <w:rsid w:val="00AA28FC"/>
    <w:rsid w:val="00AC7617"/>
    <w:rsid w:val="00AE6162"/>
    <w:rsid w:val="00AF5A8F"/>
    <w:rsid w:val="00B03C05"/>
    <w:rsid w:val="00B631F0"/>
    <w:rsid w:val="00B9044F"/>
    <w:rsid w:val="00B90975"/>
    <w:rsid w:val="00B92539"/>
    <w:rsid w:val="00BB48EE"/>
    <w:rsid w:val="00BB53B3"/>
    <w:rsid w:val="00BF0C23"/>
    <w:rsid w:val="00C16D31"/>
    <w:rsid w:val="00C327F3"/>
    <w:rsid w:val="00C44FF4"/>
    <w:rsid w:val="00C77997"/>
    <w:rsid w:val="00C80E36"/>
    <w:rsid w:val="00C838B4"/>
    <w:rsid w:val="00C91AF5"/>
    <w:rsid w:val="00C94B5C"/>
    <w:rsid w:val="00C96E8B"/>
    <w:rsid w:val="00CA6E2F"/>
    <w:rsid w:val="00CA76D5"/>
    <w:rsid w:val="00CD01EE"/>
    <w:rsid w:val="00CD303C"/>
    <w:rsid w:val="00CF345E"/>
    <w:rsid w:val="00D00252"/>
    <w:rsid w:val="00D026E0"/>
    <w:rsid w:val="00D15023"/>
    <w:rsid w:val="00D20233"/>
    <w:rsid w:val="00D35DD5"/>
    <w:rsid w:val="00D412FB"/>
    <w:rsid w:val="00D52434"/>
    <w:rsid w:val="00D54CE8"/>
    <w:rsid w:val="00D84DF2"/>
    <w:rsid w:val="00D96FB1"/>
    <w:rsid w:val="00DA0821"/>
    <w:rsid w:val="00DA5481"/>
    <w:rsid w:val="00DA6C32"/>
    <w:rsid w:val="00DF6012"/>
    <w:rsid w:val="00DF6D3D"/>
    <w:rsid w:val="00E023A3"/>
    <w:rsid w:val="00E06088"/>
    <w:rsid w:val="00E230C1"/>
    <w:rsid w:val="00E2405A"/>
    <w:rsid w:val="00E25D21"/>
    <w:rsid w:val="00E557F0"/>
    <w:rsid w:val="00E727FE"/>
    <w:rsid w:val="00E94B2D"/>
    <w:rsid w:val="00EB0315"/>
    <w:rsid w:val="00EC3139"/>
    <w:rsid w:val="00EC5EF3"/>
    <w:rsid w:val="00ED2B7B"/>
    <w:rsid w:val="00ED4F37"/>
    <w:rsid w:val="00EF26CE"/>
    <w:rsid w:val="00EF4254"/>
    <w:rsid w:val="00F00026"/>
    <w:rsid w:val="00F10C92"/>
    <w:rsid w:val="00F33231"/>
    <w:rsid w:val="00F3654D"/>
    <w:rsid w:val="00F43F2E"/>
    <w:rsid w:val="00F45A62"/>
    <w:rsid w:val="00F65D9B"/>
    <w:rsid w:val="00F74BC1"/>
    <w:rsid w:val="00FA2AC3"/>
    <w:rsid w:val="00FE28FE"/>
    <w:rsid w:val="00FF1E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7421D4"/>
  <w15:docId w15:val="{3FE1D6CE-2AB2-4B44-A289-F082CC121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7B2"/>
    <w:pPr>
      <w:ind w:leftChars="400" w:left="840"/>
    </w:pPr>
    <w:rPr>
      <w:rFonts w:ascii="Century" w:eastAsia="ＭＳ 明朝" w:hAnsi="Century" w:cs="Times New Roman"/>
    </w:rPr>
  </w:style>
  <w:style w:type="character" w:styleId="a4">
    <w:name w:val="annotation reference"/>
    <w:basedOn w:val="a0"/>
    <w:uiPriority w:val="99"/>
    <w:semiHidden/>
    <w:unhideWhenUsed/>
    <w:rsid w:val="00853B64"/>
    <w:rPr>
      <w:sz w:val="18"/>
      <w:szCs w:val="18"/>
    </w:rPr>
  </w:style>
  <w:style w:type="paragraph" w:styleId="a5">
    <w:name w:val="annotation text"/>
    <w:basedOn w:val="a"/>
    <w:link w:val="a6"/>
    <w:uiPriority w:val="99"/>
    <w:unhideWhenUsed/>
    <w:rsid w:val="00853B64"/>
    <w:pPr>
      <w:jc w:val="left"/>
    </w:pPr>
  </w:style>
  <w:style w:type="character" w:customStyle="1" w:styleId="a6">
    <w:name w:val="コメント文字列 (文字)"/>
    <w:basedOn w:val="a0"/>
    <w:link w:val="a5"/>
    <w:uiPriority w:val="99"/>
    <w:rsid w:val="00853B64"/>
  </w:style>
  <w:style w:type="paragraph" w:styleId="a7">
    <w:name w:val="annotation subject"/>
    <w:basedOn w:val="a5"/>
    <w:next w:val="a5"/>
    <w:link w:val="a8"/>
    <w:uiPriority w:val="99"/>
    <w:semiHidden/>
    <w:unhideWhenUsed/>
    <w:rsid w:val="00853B64"/>
    <w:rPr>
      <w:b/>
      <w:bCs/>
    </w:rPr>
  </w:style>
  <w:style w:type="character" w:customStyle="1" w:styleId="a8">
    <w:name w:val="コメント内容 (文字)"/>
    <w:basedOn w:val="a6"/>
    <w:link w:val="a7"/>
    <w:uiPriority w:val="99"/>
    <w:semiHidden/>
    <w:rsid w:val="00853B64"/>
    <w:rPr>
      <w:b/>
      <w:bCs/>
    </w:rPr>
  </w:style>
  <w:style w:type="paragraph" w:styleId="a9">
    <w:name w:val="Balloon Text"/>
    <w:basedOn w:val="a"/>
    <w:link w:val="aa"/>
    <w:uiPriority w:val="99"/>
    <w:semiHidden/>
    <w:unhideWhenUsed/>
    <w:rsid w:val="00853B6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53B64"/>
    <w:rPr>
      <w:rFonts w:asciiTheme="majorHAnsi" w:eastAsiaTheme="majorEastAsia" w:hAnsiTheme="majorHAnsi" w:cstheme="majorBidi"/>
      <w:sz w:val="18"/>
      <w:szCs w:val="18"/>
    </w:rPr>
  </w:style>
  <w:style w:type="paragraph" w:styleId="ab">
    <w:name w:val="Revision"/>
    <w:hidden/>
    <w:uiPriority w:val="99"/>
    <w:semiHidden/>
    <w:rsid w:val="001E3EA9"/>
  </w:style>
  <w:style w:type="paragraph" w:styleId="ac">
    <w:name w:val="header"/>
    <w:basedOn w:val="a"/>
    <w:link w:val="ad"/>
    <w:uiPriority w:val="99"/>
    <w:unhideWhenUsed/>
    <w:rsid w:val="00392C8D"/>
    <w:pPr>
      <w:tabs>
        <w:tab w:val="center" w:pos="4252"/>
        <w:tab w:val="right" w:pos="8504"/>
      </w:tabs>
      <w:snapToGrid w:val="0"/>
    </w:pPr>
  </w:style>
  <w:style w:type="character" w:customStyle="1" w:styleId="ad">
    <w:name w:val="ヘッダー (文字)"/>
    <w:basedOn w:val="a0"/>
    <w:link w:val="ac"/>
    <w:uiPriority w:val="99"/>
    <w:rsid w:val="00392C8D"/>
  </w:style>
  <w:style w:type="paragraph" w:styleId="ae">
    <w:name w:val="footer"/>
    <w:basedOn w:val="a"/>
    <w:link w:val="af"/>
    <w:uiPriority w:val="99"/>
    <w:unhideWhenUsed/>
    <w:rsid w:val="00392C8D"/>
    <w:pPr>
      <w:tabs>
        <w:tab w:val="center" w:pos="4252"/>
        <w:tab w:val="right" w:pos="8504"/>
      </w:tabs>
      <w:snapToGrid w:val="0"/>
    </w:pPr>
  </w:style>
  <w:style w:type="character" w:customStyle="1" w:styleId="af">
    <w:name w:val="フッター (文字)"/>
    <w:basedOn w:val="a0"/>
    <w:link w:val="ae"/>
    <w:uiPriority w:val="99"/>
    <w:rsid w:val="00392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8930757">
      <w:bodyDiv w:val="1"/>
      <w:marLeft w:val="0"/>
      <w:marRight w:val="0"/>
      <w:marTop w:val="0"/>
      <w:marBottom w:val="0"/>
      <w:divBdr>
        <w:top w:val="none" w:sz="0" w:space="0" w:color="auto"/>
        <w:left w:val="none" w:sz="0" w:space="0" w:color="auto"/>
        <w:bottom w:val="none" w:sz="0" w:space="0" w:color="auto"/>
        <w:right w:val="none" w:sz="0" w:space="0" w:color="auto"/>
      </w:divBdr>
    </w:div>
    <w:div w:id="1547328157">
      <w:bodyDiv w:val="1"/>
      <w:marLeft w:val="0"/>
      <w:marRight w:val="0"/>
      <w:marTop w:val="0"/>
      <w:marBottom w:val="0"/>
      <w:divBdr>
        <w:top w:val="none" w:sz="0" w:space="0" w:color="auto"/>
        <w:left w:val="none" w:sz="0" w:space="0" w:color="auto"/>
        <w:bottom w:val="none" w:sz="0" w:space="0" w:color="auto"/>
        <w:right w:val="none" w:sz="0" w:space="0" w:color="auto"/>
      </w:divBdr>
    </w:div>
    <w:div w:id="2099717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363</Words>
  <Characters>2071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神田　潤</dc:creator>
  <cp:lastModifiedBy>Jun Kanda</cp:lastModifiedBy>
  <cp:revision>3</cp:revision>
  <dcterms:created xsi:type="dcterms:W3CDTF">2022-03-18T20:58:00Z</dcterms:created>
  <dcterms:modified xsi:type="dcterms:W3CDTF">2022-03-18T21:00:00Z</dcterms:modified>
</cp:coreProperties>
</file>